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19" w:rsidRDefault="00260119" w:rsidP="00260119">
      <w:pPr>
        <w:kinsoku w:val="0"/>
        <w:overflowPunct w:val="0"/>
        <w:ind w:left="544" w:hanging="544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Муниципальное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бюджетное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общеобразовательное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учреждение</w:t>
      </w:r>
      <w:proofErr w:type="spellEnd"/>
    </w:p>
    <w:p w:rsidR="00260119" w:rsidRDefault="00260119" w:rsidP="00260119">
      <w:pPr>
        <w:kinsoku w:val="0"/>
        <w:overflowPunct w:val="0"/>
        <w:ind w:left="544" w:hanging="544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Школа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№ 85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городского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округа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город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Уфа</w:t>
      </w:r>
      <w:proofErr w:type="spellEnd"/>
    </w:p>
    <w:p w:rsidR="00260119" w:rsidRDefault="00260119" w:rsidP="00260119">
      <w:pPr>
        <w:kinsoku w:val="0"/>
        <w:overflowPunct w:val="0"/>
        <w:ind w:left="544" w:hanging="544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Республики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Башкортостан</w:t>
      </w:r>
      <w:proofErr w:type="spellEnd"/>
    </w:p>
    <w:p w:rsidR="00260119" w:rsidRDefault="00260119" w:rsidP="00260119">
      <w:pPr>
        <w:kinsoku w:val="0"/>
        <w:overflowPunct w:val="0"/>
        <w:ind w:left="544" w:hanging="544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260119" w:rsidRDefault="00260119" w:rsidP="00260119">
      <w:pPr>
        <w:kinsoku w:val="0"/>
        <w:overflowPunct w:val="0"/>
        <w:ind w:left="544" w:hanging="544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260119" w:rsidRDefault="00260119" w:rsidP="00260119">
      <w:pPr>
        <w:kinsoku w:val="0"/>
        <w:overflowPunct w:val="0"/>
        <w:ind w:left="544" w:hanging="54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4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40"/>
        <w:gridCol w:w="3420"/>
        <w:gridCol w:w="3780"/>
      </w:tblGrid>
      <w:tr w:rsidR="00260119" w:rsidTr="00296BBA">
        <w:tc>
          <w:tcPr>
            <w:tcW w:w="3240" w:type="dxa"/>
          </w:tcPr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 заседании МС</w:t>
            </w: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Протокол № _________</w:t>
            </w: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«___»__________ 2019 г.</w:t>
            </w:r>
          </w:p>
        </w:tc>
        <w:tc>
          <w:tcPr>
            <w:tcW w:w="3420" w:type="dxa"/>
          </w:tcPr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______    А.Б.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Ситдыкова</w:t>
            </w:r>
            <w:proofErr w:type="spellEnd"/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«___»__________ 2019 г.</w:t>
            </w:r>
          </w:p>
        </w:tc>
        <w:tc>
          <w:tcPr>
            <w:tcW w:w="3780" w:type="dxa"/>
          </w:tcPr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Директор МБОУ Школа №85</w:t>
            </w: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__________ Г.В.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Нургалиева</w:t>
            </w:r>
            <w:proofErr w:type="spellEnd"/>
          </w:p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«___»__________ 2019 г.</w:t>
            </w:r>
          </w:p>
        </w:tc>
      </w:tr>
      <w:tr w:rsidR="00260119" w:rsidTr="00296BBA">
        <w:tc>
          <w:tcPr>
            <w:tcW w:w="3240" w:type="dxa"/>
          </w:tcPr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hideMark/>
          </w:tcPr>
          <w:p w:rsidR="00260119" w:rsidRDefault="00260119" w:rsidP="00296BBA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Приказ № _________</w:t>
            </w:r>
          </w:p>
        </w:tc>
      </w:tr>
    </w:tbl>
    <w:p w:rsidR="00260119" w:rsidRDefault="00260119" w:rsidP="00260119">
      <w:pPr>
        <w:kinsoku w:val="0"/>
        <w:overflowPunct w:val="0"/>
        <w:ind w:left="544" w:hanging="544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РАБОЧАЯ ПРОГРАММА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курса внеурочной деятельности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– исследователь»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 8Б классе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Школа № </w:t>
      </w:r>
      <w:smartTag w:uri="urn:schemas-microsoft-com:office:smarttags" w:element="metricconverter">
        <w:smartTagPr>
          <w:attr w:name="ProductID" w:val="85 г"/>
        </w:smartTagPr>
        <w:r>
          <w:rPr>
            <w:color w:val="000000"/>
            <w:sz w:val="28"/>
            <w:szCs w:val="28"/>
          </w:rPr>
          <w:t>85 г</w:t>
        </w:r>
      </w:smartTag>
      <w:r>
        <w:rPr>
          <w:color w:val="000000"/>
          <w:sz w:val="28"/>
          <w:szCs w:val="28"/>
        </w:rPr>
        <w:t>. Уфа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58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Узбекова</w:t>
      </w:r>
      <w:proofErr w:type="spellEnd"/>
      <w:r>
        <w:rPr>
          <w:color w:val="000000"/>
          <w:sz w:val="28"/>
          <w:szCs w:val="28"/>
        </w:rPr>
        <w:t xml:space="preserve"> А.Г.</w:t>
      </w: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60119" w:rsidP="00260119">
      <w:pPr>
        <w:pStyle w:val="a5"/>
        <w:kinsoku w:val="0"/>
        <w:overflowPunct w:val="0"/>
        <w:spacing w:before="0" w:beforeAutospacing="0" w:after="0" w:afterAutospacing="0"/>
        <w:ind w:left="544" w:hanging="544"/>
        <w:jc w:val="both"/>
        <w:textAlignment w:val="baseline"/>
        <w:rPr>
          <w:color w:val="000000"/>
          <w:sz w:val="28"/>
          <w:szCs w:val="28"/>
        </w:rPr>
      </w:pPr>
    </w:p>
    <w:p w:rsidR="00260119" w:rsidRDefault="00296A6C" w:rsidP="00296A6C">
      <w:pPr>
        <w:pStyle w:val="a5"/>
        <w:tabs>
          <w:tab w:val="center" w:pos="4818"/>
          <w:tab w:val="left" w:pos="594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119">
        <w:rPr>
          <w:color w:val="000000"/>
          <w:sz w:val="28"/>
          <w:szCs w:val="28"/>
        </w:rPr>
        <w:t>Уфа 2019 г.</w:t>
      </w:r>
      <w:r>
        <w:rPr>
          <w:color w:val="000000"/>
          <w:sz w:val="28"/>
          <w:szCs w:val="28"/>
        </w:rPr>
        <w:tab/>
      </w:r>
    </w:p>
    <w:p w:rsidR="00296A6C" w:rsidRDefault="00296A6C" w:rsidP="00296A6C">
      <w:pPr>
        <w:pStyle w:val="a5"/>
        <w:tabs>
          <w:tab w:val="center" w:pos="4818"/>
          <w:tab w:val="left" w:pos="594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96A6C" w:rsidRDefault="00296A6C" w:rsidP="00296A6C">
      <w:pPr>
        <w:pStyle w:val="a5"/>
        <w:kinsoku w:val="0"/>
        <w:overflowPunct w:val="0"/>
        <w:spacing w:before="0" w:beforeAutospacing="0" w:after="0" w:afterAutospacing="0"/>
        <w:ind w:left="360"/>
        <w:jc w:val="center"/>
        <w:textAlignment w:val="baseline"/>
        <w:rPr>
          <w:b/>
          <w:color w:val="000000"/>
          <w:sz w:val="28"/>
          <w:szCs w:val="28"/>
        </w:rPr>
      </w:pPr>
      <w:r w:rsidRPr="006A6CF4">
        <w:rPr>
          <w:b/>
          <w:color w:val="000000"/>
          <w:sz w:val="28"/>
          <w:szCs w:val="28"/>
        </w:rPr>
        <w:t>Пояснительная записка</w:t>
      </w:r>
    </w:p>
    <w:p w:rsidR="00296A6C" w:rsidRPr="006A6CF4" w:rsidRDefault="00296A6C" w:rsidP="00296A6C">
      <w:pPr>
        <w:pStyle w:val="a5"/>
        <w:kinsoku w:val="0"/>
        <w:overflowPunct w:val="0"/>
        <w:spacing w:before="0" w:beforeAutospacing="0" w:after="0" w:afterAutospacing="0"/>
        <w:ind w:left="360"/>
        <w:jc w:val="center"/>
        <w:textAlignment w:val="baseline"/>
        <w:rPr>
          <w:b/>
          <w:color w:val="000000"/>
          <w:sz w:val="28"/>
          <w:szCs w:val="28"/>
        </w:rPr>
      </w:pPr>
    </w:p>
    <w:p w:rsidR="00296A6C" w:rsidRPr="006A6CF4" w:rsidRDefault="00296A6C" w:rsidP="00296A6C">
      <w:pPr>
        <w:pStyle w:val="a5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6A6CF4">
        <w:rPr>
          <w:color w:val="000000"/>
          <w:sz w:val="28"/>
          <w:szCs w:val="28"/>
        </w:rPr>
        <w:t>Рабочая программа внеурочной деятельности разработана на основе треб</w:t>
      </w:r>
      <w:r w:rsidRPr="006A6CF4">
        <w:rPr>
          <w:color w:val="000000"/>
          <w:sz w:val="28"/>
          <w:szCs w:val="28"/>
        </w:rPr>
        <w:t>о</w:t>
      </w:r>
      <w:r w:rsidRPr="006A6CF4">
        <w:rPr>
          <w:color w:val="000000"/>
          <w:sz w:val="28"/>
          <w:szCs w:val="28"/>
        </w:rPr>
        <w:t>ваний Федерального государственного образовательного стандарта основного общего образования и Основной образовательной программы основного общ</w:t>
      </w:r>
      <w:r w:rsidRPr="006A6CF4">
        <w:rPr>
          <w:color w:val="000000"/>
          <w:sz w:val="28"/>
          <w:szCs w:val="28"/>
        </w:rPr>
        <w:t>е</w:t>
      </w:r>
      <w:r w:rsidRPr="006A6CF4">
        <w:rPr>
          <w:color w:val="000000"/>
          <w:sz w:val="28"/>
          <w:szCs w:val="28"/>
        </w:rPr>
        <w:t xml:space="preserve">го образования МБОУ Школа № 85. </w:t>
      </w:r>
    </w:p>
    <w:p w:rsidR="00296A6C" w:rsidRPr="006A6CF4" w:rsidRDefault="00296A6C" w:rsidP="00296A6C">
      <w:pPr>
        <w:shd w:val="clear" w:color="auto" w:fill="FFFFFF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Внеурочная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является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составной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частью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учебно-воспитательного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процесса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одной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форм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организации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свободного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времени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.  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Внеурочная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понимается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сегодня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преимущественно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организуемая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внеурочное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время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удовлетворения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потребностей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учащихся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содержательном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досуге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участии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полезной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6A6C" w:rsidRPr="006A6CF4" w:rsidRDefault="00296A6C" w:rsidP="00296A6C">
      <w:pPr>
        <w:shd w:val="clear" w:color="auto" w:fill="FFFFFF"/>
        <w:ind w:firstLine="36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Настоящая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программа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создает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социального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культурного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профессионального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самоопределения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творческой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самореализации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личности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ребёнка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её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интеграции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системе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культур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96A6C" w:rsidRPr="006A6CF4" w:rsidRDefault="00296A6C" w:rsidP="00296A6C">
      <w:pPr>
        <w:shd w:val="clear" w:color="auto" w:fill="FFFFFF"/>
        <w:ind w:firstLine="36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Программа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педагогически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целесообразна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так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способствует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более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разностороннему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раскрытию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способностей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которые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всегда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удаётся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рассмотреть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уроке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развитию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детей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интереса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различным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видам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желанию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активно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участвовать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продуктивной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одобряемой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обществом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умению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своё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свободное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время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Каждый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вид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внеклассной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творческой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познавательной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спортивной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трудовой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игровой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обогащает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опыт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коллективного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взаимодействия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школьников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определённом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аспекте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своей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>совокупности</w:t>
      </w:r>
      <w:proofErr w:type="spellEnd"/>
      <w:r w:rsidRPr="006A6CF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>даёт</w:t>
      </w:r>
      <w:proofErr w:type="spellEnd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>большой</w:t>
      </w:r>
      <w:proofErr w:type="spellEnd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>воспитательный</w:t>
      </w:r>
      <w:proofErr w:type="spellEnd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>эффект</w:t>
      </w:r>
      <w:proofErr w:type="spellEnd"/>
      <w:r w:rsidRPr="006A6CF4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296A6C" w:rsidRPr="006A6CF4" w:rsidRDefault="00296A6C" w:rsidP="00296A6C">
      <w:pPr>
        <w:shd w:val="clear" w:color="auto" w:fill="FFFFFF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6A6CF4">
        <w:rPr>
          <w:rFonts w:cs="Times New Roman"/>
          <w:bCs/>
          <w:iCs/>
          <w:sz w:val="28"/>
          <w:szCs w:val="28"/>
        </w:rPr>
        <w:t>Ценность</w:t>
      </w:r>
      <w:proofErr w:type="spellEnd"/>
      <w:r w:rsidRPr="006A6CF4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Cs/>
          <w:iCs/>
          <w:sz w:val="28"/>
          <w:szCs w:val="28"/>
        </w:rPr>
        <w:t>программы</w:t>
      </w:r>
      <w:proofErr w:type="spellEnd"/>
      <w:r w:rsidRPr="006A6CF4">
        <w:rPr>
          <w:rFonts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заключается</w:t>
      </w:r>
      <w:proofErr w:type="spellEnd"/>
      <w:r w:rsidRPr="006A6CF4">
        <w:rPr>
          <w:rFonts w:cs="Times New Roman"/>
          <w:sz w:val="28"/>
          <w:szCs w:val="28"/>
        </w:rPr>
        <w:t xml:space="preserve"> в </w:t>
      </w:r>
      <w:proofErr w:type="spellStart"/>
      <w:r w:rsidRPr="006A6CF4">
        <w:rPr>
          <w:rFonts w:cs="Times New Roman"/>
          <w:sz w:val="28"/>
          <w:szCs w:val="28"/>
        </w:rPr>
        <w:t>том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что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учащиеся</w:t>
      </w:r>
      <w:proofErr w:type="spellEnd"/>
      <w:r w:rsidRPr="006A6CF4">
        <w:rPr>
          <w:rFonts w:cs="Times New Roman"/>
          <w:sz w:val="28"/>
          <w:szCs w:val="28"/>
        </w:rPr>
        <w:t xml:space="preserve">   </w:t>
      </w:r>
      <w:proofErr w:type="spellStart"/>
      <w:r w:rsidRPr="006A6CF4">
        <w:rPr>
          <w:rFonts w:cs="Times New Roman"/>
          <w:sz w:val="28"/>
          <w:szCs w:val="28"/>
        </w:rPr>
        <w:t>получают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возможность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посмотреть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различные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проблемы</w:t>
      </w:r>
      <w:proofErr w:type="spellEnd"/>
      <w:r w:rsidRPr="006A6CF4">
        <w:rPr>
          <w:rFonts w:cs="Times New Roman"/>
          <w:sz w:val="28"/>
          <w:szCs w:val="28"/>
        </w:rPr>
        <w:t xml:space="preserve"> с </w:t>
      </w:r>
      <w:proofErr w:type="spellStart"/>
      <w:r w:rsidRPr="006A6CF4">
        <w:rPr>
          <w:rFonts w:cs="Times New Roman"/>
          <w:sz w:val="28"/>
          <w:szCs w:val="28"/>
        </w:rPr>
        <w:t>позиции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ученых-исследователей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ощутить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весь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спектр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требований</w:t>
      </w:r>
      <w:proofErr w:type="spellEnd"/>
      <w:r w:rsidRPr="006A6CF4">
        <w:rPr>
          <w:rFonts w:cs="Times New Roman"/>
          <w:sz w:val="28"/>
          <w:szCs w:val="28"/>
        </w:rPr>
        <w:t xml:space="preserve"> к </w:t>
      </w:r>
      <w:proofErr w:type="spellStart"/>
      <w:r w:rsidRPr="006A6CF4">
        <w:rPr>
          <w:rFonts w:cs="Times New Roman"/>
          <w:sz w:val="28"/>
          <w:szCs w:val="28"/>
        </w:rPr>
        <w:t>научному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исследованию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проектированию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CF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6A6CF4">
        <w:rPr>
          <w:rFonts w:ascii="Times New Roman" w:hAnsi="Times New Roman" w:cs="Times New Roman"/>
          <w:bCs/>
          <w:iCs/>
          <w:sz w:val="28"/>
          <w:szCs w:val="28"/>
        </w:rPr>
        <w:t>ктуальность</w:t>
      </w:r>
      <w:proofErr w:type="spellEnd"/>
      <w:r w:rsidRPr="006A6C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6CF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данной программы</w:t>
      </w:r>
      <w:r w:rsidRPr="006A6CF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6A6CF4">
        <w:rPr>
          <w:rFonts w:ascii="Times New Roman" w:hAnsi="Times New Roman" w:cs="Times New Roman"/>
          <w:sz w:val="28"/>
          <w:szCs w:val="28"/>
        </w:rPr>
        <w:t>основ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ана</w:t>
      </w:r>
      <w:r w:rsidRPr="006A6CF4">
        <w:rPr>
          <w:rFonts w:ascii="Times New Roman" w:hAnsi="Times New Roman" w:cs="Times New Roman"/>
          <w:sz w:val="28"/>
          <w:szCs w:val="28"/>
        </w:rPr>
        <w:t xml:space="preserve"> на реализации требований ФГОС, где даётся понятие «</w:t>
      </w:r>
      <w:proofErr w:type="gramStart"/>
      <w:r w:rsidRPr="006A6CF4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6A6CF4">
        <w:rPr>
          <w:rFonts w:ascii="Times New Roman" w:hAnsi="Times New Roman" w:cs="Times New Roman"/>
          <w:sz w:val="28"/>
          <w:szCs w:val="28"/>
        </w:rPr>
        <w:t>», представля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ющий</w:t>
      </w:r>
      <w:r w:rsidRPr="006A6CF4">
        <w:rPr>
          <w:rFonts w:ascii="Times New Roman" w:hAnsi="Times New Roman" w:cs="Times New Roman"/>
          <w:sz w:val="28"/>
          <w:szCs w:val="28"/>
        </w:rPr>
        <w:t xml:space="preserve"> собой особую форму организации деятельности обучающихс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 xml:space="preserve">я, </w:t>
      </w:r>
      <w:r w:rsidRPr="006A6CF4">
        <w:rPr>
          <w:rFonts w:ascii="Times New Roman" w:hAnsi="Times New Roman" w:cs="Times New Roman"/>
          <w:sz w:val="28"/>
          <w:szCs w:val="28"/>
        </w:rPr>
        <w:t>а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 xml:space="preserve"> также обусловлена </w:t>
      </w:r>
      <w:r w:rsidRPr="006A6CF4">
        <w:rPr>
          <w:rFonts w:ascii="Times New Roman" w:hAnsi="Times New Roman" w:cs="Times New Roman"/>
          <w:sz w:val="28"/>
          <w:szCs w:val="28"/>
        </w:rPr>
        <w:t>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старших классах, колледжах, техникумах, вузах и т. д.</w:t>
      </w: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 xml:space="preserve">Исследовательская и проектная деятельность является средством освоения действительности, и её главные цели – установление истины, развитие умения работать с информацией, формирование исследовательского стиля мышления. 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bCs/>
          <w:iCs/>
          <w:sz w:val="28"/>
          <w:szCs w:val="28"/>
        </w:rPr>
        <w:t>Особенностью</w:t>
      </w:r>
      <w:r w:rsidRPr="006A6CF4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реализация педагогической идеи формирования у школьников умения 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A6CF4">
        <w:rPr>
          <w:rFonts w:ascii="Times New Roman" w:hAnsi="Times New Roman" w:cs="Times New Roman"/>
          <w:sz w:val="28"/>
          <w:szCs w:val="28"/>
        </w:rPr>
        <w:t>учиться в общении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A6CF4">
        <w:rPr>
          <w:rFonts w:ascii="Times New Roman" w:hAnsi="Times New Roman" w:cs="Times New Roman"/>
          <w:sz w:val="28"/>
          <w:szCs w:val="28"/>
        </w:rPr>
        <w:t xml:space="preserve"> – самостоятельно добывать и систематизировать 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</w:t>
      </w:r>
      <w:r w:rsidRPr="006A6CF4">
        <w:rPr>
          <w:rFonts w:ascii="Times New Roman" w:hAnsi="Times New Roman" w:cs="Times New Roman"/>
          <w:sz w:val="28"/>
          <w:szCs w:val="28"/>
        </w:rPr>
        <w:t xml:space="preserve">знания. 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CF4">
        <w:rPr>
          <w:rFonts w:ascii="Times New Roman" w:hAnsi="Times New Roman" w:cs="Times New Roman"/>
          <w:sz w:val="28"/>
          <w:szCs w:val="28"/>
          <w:lang w:val="ru-RU"/>
        </w:rPr>
        <w:t xml:space="preserve">Цель программы: </w:t>
      </w:r>
      <w:r w:rsidRPr="006A6CF4">
        <w:rPr>
          <w:rFonts w:ascii="Times New Roman" w:hAnsi="Times New Roman" w:cs="Times New Roman"/>
          <w:sz w:val="28"/>
          <w:szCs w:val="28"/>
        </w:rPr>
        <w:t>созда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6A6CF4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A6CF4">
        <w:rPr>
          <w:rFonts w:ascii="Times New Roman" w:hAnsi="Times New Roman" w:cs="Times New Roman"/>
          <w:sz w:val="28"/>
          <w:szCs w:val="28"/>
        </w:rPr>
        <w:t xml:space="preserve"> для успешного 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 xml:space="preserve">и продуктивного </w:t>
      </w:r>
      <w:r w:rsidRPr="006A6CF4">
        <w:rPr>
          <w:rFonts w:ascii="Times New Roman" w:hAnsi="Times New Roman" w:cs="Times New Roman"/>
          <w:sz w:val="28"/>
          <w:szCs w:val="28"/>
        </w:rPr>
        <w:t>освоения уч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ащимися</w:t>
      </w:r>
      <w:r w:rsidRPr="006A6CF4">
        <w:rPr>
          <w:rFonts w:ascii="Times New Roman" w:hAnsi="Times New Roman" w:cs="Times New Roman"/>
          <w:sz w:val="28"/>
          <w:szCs w:val="28"/>
        </w:rPr>
        <w:t xml:space="preserve"> основ исследовательской и проектной деятельности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96A6C" w:rsidRPr="006A6CF4" w:rsidRDefault="00296A6C" w:rsidP="00296A6C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B935BC" w:rsidRDefault="00B935BC" w:rsidP="00296A6C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96A6C" w:rsidRPr="006A6CF4" w:rsidRDefault="00296A6C" w:rsidP="00296A6C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A6CF4">
        <w:rPr>
          <w:b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296A6C" w:rsidRPr="006A6CF4" w:rsidRDefault="00296A6C" w:rsidP="00296A6C">
      <w:pPr>
        <w:pStyle w:val="a5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b/>
          <w:color w:val="000000"/>
          <w:sz w:val="28"/>
          <w:szCs w:val="28"/>
          <w:lang/>
        </w:rPr>
      </w:pP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6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осознавать себя ценной частью большого разнообразного мира (природы и общества);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испытывать чувство гордости за красоту родной природы, свою малую Родину, страну;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осознавать себя гражданином России;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объяснять, что связывает тебя с историей, культурой, судьбой твоего народа и всей России;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искать свою позицию в многообразии общественных и мировоззренческих позиций, эстетических и культурных предпочтений;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уважать иное мнение;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вырабатывать в противоречивых конфликтных ситуациях правила поведения.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A6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6A6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6CF4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определять цель проектной и исследовательской деятельности с помощью учителя и самостоятельно, искать средства её осуществления;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учиться обнаруживать и формулировать проблему, выбирать тему проекта;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составлять план выполнения задач, решения проблем творческого и поискового характера, выполнения проекта индивидуально и в группе;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работая по плану, сверять свои действия с целью и, при необходимости, исправлять ошибки;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работая по составленному плану, использовать наряду с основными и  дополнительные средства (справочная литература, сложные приборы, средства ИКТ);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в ходе представления проекта учиться давать оценку его результатов;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понимать причины своего неуспеха и находить способы выхода из этой ситуации.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6CF4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предполагать, какая информация нужна;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отбирать необходимые словари, энциклопедии, справочники, электронные диски;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выбирать основания для  сравнения, классификации объектов;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устанавливать аналогии и причинно-следственные связи;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выстраивать логическую цепь рассуждений;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lastRenderedPageBreak/>
        <w:t>•  представлять информацию в виде таблиц, схем, опорного конспекта, в том числе с применением средств ИКТ.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6CF4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организовывать взаимодействие в группе (распределять роли, договариваться друг с другом и т. д.);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предвидеть (прогнозировать) последствия коллективных решений;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при необходимости отстаивать свою точку зрения, аргументируя ее. Учиться подтверждать аргументы фактами;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 xml:space="preserve">•  слушать других, пытаться принимать другую точку зрения, быть готовым изменить свою точку зрения. </w:t>
      </w: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Возможные результаты («выходы») проектной деятельности школьников: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альбом;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газета;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журнал;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макет;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наглядные пособия;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плакат;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сказка;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справочник;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стенгазета;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учебное пособие;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фотоальбом;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6CF4">
        <w:rPr>
          <w:rFonts w:ascii="Times New Roman" w:hAnsi="Times New Roman" w:cs="Times New Roman"/>
          <w:sz w:val="28"/>
          <w:szCs w:val="28"/>
        </w:rPr>
        <w:t>•  экскурсия и др.</w:t>
      </w:r>
    </w:p>
    <w:p w:rsidR="00296A6C" w:rsidRPr="006A6CF4" w:rsidRDefault="00296A6C" w:rsidP="00296A6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CF4">
        <w:rPr>
          <w:rFonts w:ascii="Times New Roman" w:hAnsi="Times New Roman"/>
          <w:b/>
          <w:sz w:val="28"/>
          <w:szCs w:val="28"/>
        </w:rPr>
        <w:t>Содержание курса внеурочной деятельности</w:t>
      </w:r>
    </w:p>
    <w:p w:rsidR="00296A6C" w:rsidRPr="006A6CF4" w:rsidRDefault="00296A6C" w:rsidP="00296A6C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A6C" w:rsidRPr="006A6CF4" w:rsidRDefault="00296A6C" w:rsidP="00296A6C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1. Определение проблемы как начало исследования.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 xml:space="preserve">2. Требования к выбору и формулировке темы. 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 xml:space="preserve">3. Актуальность и практическая значимость исследования. 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4. Объект и предмет исследования.</w:t>
      </w:r>
    </w:p>
    <w:p w:rsidR="00296A6C" w:rsidRPr="006A6CF4" w:rsidRDefault="00296A6C" w:rsidP="00296A6C">
      <w:pPr>
        <w:pStyle w:val="ParagraphStyle"/>
        <w:keepNext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5. Цели и задачи исследования. Понятие о гипотезе.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6. Обзор информационных источников Виды литературных источников информации.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7. Эксперимент и исследование.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8. Оформление работы и подготовка приложений.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>9. Основные подходы к составлению защитной речи.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t xml:space="preserve">10. Презентация проекта исследования. </w:t>
      </w:r>
    </w:p>
    <w:p w:rsidR="00296A6C" w:rsidRPr="006A6CF4" w:rsidRDefault="00296A6C" w:rsidP="00296A6C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6A6CF4">
        <w:rPr>
          <w:rFonts w:ascii="Times New Roman" w:hAnsi="Times New Roman" w:cs="Times New Roman"/>
          <w:bCs/>
          <w:sz w:val="28"/>
          <w:szCs w:val="28"/>
        </w:rPr>
        <w:lastRenderedPageBreak/>
        <w:t>11. Тезисы и рецензия.</w:t>
      </w:r>
      <w:r w:rsidRPr="006A6CF4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CF4">
        <w:rPr>
          <w:rFonts w:ascii="Times New Roman" w:hAnsi="Times New Roman" w:cs="Times New Roman"/>
          <w:bCs/>
          <w:sz w:val="28"/>
          <w:szCs w:val="28"/>
          <w:lang w:val="ru-RU"/>
        </w:rPr>
        <w:t>Формы организации курса внеурочной деятельности:</w:t>
      </w:r>
      <w:r w:rsidRPr="006A6C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6CF4">
        <w:rPr>
          <w:rFonts w:ascii="Times New Roman" w:hAnsi="Times New Roman" w:cs="Times New Roman"/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и проектных работ, конференция, консультация.</w:t>
      </w:r>
      <w:proofErr w:type="gramEnd"/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CF4">
        <w:rPr>
          <w:rFonts w:ascii="Times New Roman" w:hAnsi="Times New Roman" w:cs="Times New Roman"/>
          <w:sz w:val="28"/>
          <w:szCs w:val="28"/>
          <w:lang w:val="ru-RU"/>
        </w:rPr>
        <w:t>Виды организации внеурочной деятельности: индивидуальная и групповая научно-исследовательские работы, коллективные и парные, индивидуальные творческие проекты, круглые столы, мозговой штурм, игры, конкурсы, соре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A6CF4">
        <w:rPr>
          <w:rFonts w:ascii="Times New Roman" w:hAnsi="Times New Roman" w:cs="Times New Roman"/>
          <w:sz w:val="28"/>
          <w:szCs w:val="28"/>
          <w:lang w:val="ru-RU"/>
        </w:rPr>
        <w:t>нования.</w:t>
      </w: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A6C" w:rsidRPr="006A6CF4" w:rsidRDefault="00296A6C" w:rsidP="00296A6C">
      <w:pPr>
        <w:autoSpaceDE w:val="0"/>
        <w:adjustRightInd w:val="0"/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A6CF4">
        <w:rPr>
          <w:rFonts w:cs="Times New Roman"/>
          <w:b/>
          <w:color w:val="000000" w:themeColor="text1"/>
          <w:sz w:val="28"/>
          <w:szCs w:val="28"/>
        </w:rPr>
        <w:t>СОДЕРЖАНИЕ КУРСА ВНЕУРОЧНОЙ ДЕЯТЕЛЬНОСТИ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28"/>
          <w:szCs w:val="28"/>
        </w:rPr>
      </w:pPr>
      <w:r w:rsidRPr="006A6CF4">
        <w:rPr>
          <w:rFonts w:cs="Times New Roman"/>
          <w:b/>
          <w:bCs/>
          <w:iCs/>
          <w:sz w:val="28"/>
          <w:szCs w:val="28"/>
        </w:rPr>
        <w:t xml:space="preserve">I.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Введение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(4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часа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>)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A6CF4">
        <w:rPr>
          <w:rFonts w:cs="Times New Roman"/>
          <w:sz w:val="28"/>
          <w:szCs w:val="28"/>
        </w:rPr>
        <w:t>Виды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исследовательских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работ</w:t>
      </w:r>
      <w:proofErr w:type="spellEnd"/>
      <w:r w:rsidRPr="006A6CF4">
        <w:rPr>
          <w:rFonts w:cs="Times New Roman"/>
          <w:sz w:val="28"/>
          <w:szCs w:val="28"/>
        </w:rPr>
        <w:t xml:space="preserve">: </w:t>
      </w:r>
      <w:proofErr w:type="spellStart"/>
      <w:r w:rsidRPr="006A6CF4">
        <w:rPr>
          <w:rFonts w:cs="Times New Roman"/>
          <w:sz w:val="28"/>
          <w:szCs w:val="28"/>
        </w:rPr>
        <w:t>доклад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тезисы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доклада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стендовый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доклад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литературный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обзор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рецензия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научная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статья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научный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отчет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реферат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проект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A6CF4">
        <w:rPr>
          <w:rFonts w:cs="Times New Roman"/>
          <w:sz w:val="28"/>
          <w:szCs w:val="28"/>
        </w:rPr>
        <w:t>Основные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всероссийские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региональные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научно-практические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конференции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конкурсы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школьников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28"/>
          <w:szCs w:val="28"/>
        </w:rPr>
      </w:pPr>
      <w:r w:rsidRPr="006A6CF4">
        <w:rPr>
          <w:rFonts w:cs="Times New Roman"/>
          <w:b/>
          <w:bCs/>
          <w:iCs/>
          <w:sz w:val="28"/>
          <w:szCs w:val="28"/>
        </w:rPr>
        <w:t xml:space="preserve">II.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Методология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научного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творчества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(12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часов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>)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A6CF4">
        <w:rPr>
          <w:rFonts w:cs="Times New Roman"/>
          <w:sz w:val="28"/>
          <w:szCs w:val="28"/>
        </w:rPr>
        <w:t>Основные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понятия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научно-исследовательской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работы</w:t>
      </w:r>
      <w:proofErr w:type="spellEnd"/>
      <w:r w:rsidRPr="006A6CF4">
        <w:rPr>
          <w:rFonts w:cs="Times New Roman"/>
          <w:sz w:val="28"/>
          <w:szCs w:val="28"/>
        </w:rPr>
        <w:t xml:space="preserve">: </w:t>
      </w:r>
      <w:proofErr w:type="spellStart"/>
      <w:r w:rsidRPr="006A6CF4">
        <w:rPr>
          <w:rFonts w:cs="Times New Roman"/>
          <w:sz w:val="28"/>
          <w:szCs w:val="28"/>
        </w:rPr>
        <w:t>гипотеза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метод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методология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научного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познания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научная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тема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научная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теория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научное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исследование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научное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познание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научный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факт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обзор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объект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предмет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принцип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проблема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теория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умозаключение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A6CF4">
        <w:rPr>
          <w:rFonts w:cs="Times New Roman"/>
          <w:sz w:val="28"/>
          <w:szCs w:val="28"/>
        </w:rPr>
        <w:t>Общая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схема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хода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научного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: </w:t>
      </w:r>
      <w:proofErr w:type="spellStart"/>
      <w:r w:rsidRPr="006A6CF4">
        <w:rPr>
          <w:rFonts w:cs="Times New Roman"/>
          <w:sz w:val="28"/>
          <w:szCs w:val="28"/>
        </w:rPr>
        <w:t>обоснование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актуальности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выбранной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темы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постановка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цели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конкретных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задач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определение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объекта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предмета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выбор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методов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методики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проведения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описание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процесса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обсуждение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результатов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исследования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формулирование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выводов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оценка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полученных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результатов</w:t>
      </w:r>
      <w:proofErr w:type="spellEnd"/>
      <w:r w:rsidRPr="006A6CF4">
        <w:rPr>
          <w:rFonts w:cs="Times New Roman"/>
          <w:sz w:val="28"/>
          <w:szCs w:val="28"/>
        </w:rPr>
        <w:t xml:space="preserve">. </w:t>
      </w:r>
      <w:proofErr w:type="spellStart"/>
      <w:r w:rsidRPr="006A6CF4">
        <w:rPr>
          <w:rFonts w:cs="Times New Roman"/>
          <w:sz w:val="28"/>
          <w:szCs w:val="28"/>
        </w:rPr>
        <w:t>Методы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научного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познания</w:t>
      </w:r>
      <w:proofErr w:type="spellEnd"/>
      <w:r w:rsidRPr="006A6CF4">
        <w:rPr>
          <w:rFonts w:cs="Times New Roman"/>
          <w:sz w:val="28"/>
          <w:szCs w:val="28"/>
        </w:rPr>
        <w:t xml:space="preserve">: </w:t>
      </w:r>
      <w:proofErr w:type="spellStart"/>
      <w:r w:rsidRPr="006A6CF4">
        <w:rPr>
          <w:rFonts w:cs="Times New Roman"/>
          <w:sz w:val="28"/>
          <w:szCs w:val="28"/>
        </w:rPr>
        <w:t>наблюдение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сравнение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измерение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эксперимент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анализ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синтез</w:t>
      </w:r>
      <w:proofErr w:type="spellEnd"/>
      <w:r w:rsidRPr="006A6CF4">
        <w:rPr>
          <w:rFonts w:cs="Times New Roman"/>
          <w:sz w:val="28"/>
          <w:szCs w:val="28"/>
        </w:rPr>
        <w:t xml:space="preserve">; </w:t>
      </w:r>
      <w:proofErr w:type="spellStart"/>
      <w:r w:rsidRPr="006A6CF4">
        <w:rPr>
          <w:rFonts w:cs="Times New Roman"/>
          <w:sz w:val="28"/>
          <w:szCs w:val="28"/>
        </w:rPr>
        <w:t>исторический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метод</w:t>
      </w:r>
      <w:proofErr w:type="spellEnd"/>
      <w:r w:rsidRPr="006A6CF4">
        <w:rPr>
          <w:rFonts w:cs="Times New Roman"/>
          <w:sz w:val="28"/>
          <w:szCs w:val="28"/>
        </w:rPr>
        <w:t xml:space="preserve">. </w:t>
      </w:r>
      <w:proofErr w:type="spellStart"/>
      <w:r w:rsidRPr="006A6CF4">
        <w:rPr>
          <w:rFonts w:cs="Times New Roman"/>
          <w:sz w:val="28"/>
          <w:szCs w:val="28"/>
        </w:rPr>
        <w:t>Применение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логических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законов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правил</w:t>
      </w:r>
      <w:proofErr w:type="spellEnd"/>
      <w:r w:rsidRPr="006A6CF4">
        <w:rPr>
          <w:rFonts w:cs="Times New Roman"/>
          <w:sz w:val="28"/>
          <w:szCs w:val="28"/>
        </w:rPr>
        <w:t xml:space="preserve">: </w:t>
      </w:r>
      <w:proofErr w:type="spellStart"/>
      <w:r w:rsidRPr="006A6CF4">
        <w:rPr>
          <w:rFonts w:cs="Times New Roman"/>
          <w:sz w:val="28"/>
          <w:szCs w:val="28"/>
        </w:rPr>
        <w:t>закон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тождества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закон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противоречия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закон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исключенного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третьего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закон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достаточного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основания</w:t>
      </w:r>
      <w:proofErr w:type="spellEnd"/>
      <w:r w:rsidRPr="006A6CF4">
        <w:rPr>
          <w:rFonts w:cs="Times New Roman"/>
          <w:sz w:val="28"/>
          <w:szCs w:val="28"/>
        </w:rPr>
        <w:t xml:space="preserve">; </w:t>
      </w:r>
      <w:proofErr w:type="spellStart"/>
      <w:r w:rsidRPr="006A6CF4">
        <w:rPr>
          <w:rFonts w:cs="Times New Roman"/>
          <w:sz w:val="28"/>
          <w:szCs w:val="28"/>
        </w:rPr>
        <w:t>правила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построения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логических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определений</w:t>
      </w:r>
      <w:proofErr w:type="spellEnd"/>
      <w:r w:rsidRPr="006A6CF4">
        <w:rPr>
          <w:rFonts w:cs="Times New Roman"/>
          <w:sz w:val="28"/>
          <w:szCs w:val="28"/>
        </w:rPr>
        <w:t xml:space="preserve">. 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28"/>
          <w:szCs w:val="28"/>
        </w:rPr>
      </w:pPr>
      <w:r w:rsidRPr="006A6CF4">
        <w:rPr>
          <w:rFonts w:cs="Times New Roman"/>
          <w:b/>
          <w:bCs/>
          <w:iCs/>
          <w:sz w:val="28"/>
          <w:szCs w:val="28"/>
        </w:rPr>
        <w:t xml:space="preserve">III.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Этапы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работы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в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рамках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научного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исследования</w:t>
      </w:r>
      <w:proofErr w:type="spellEnd"/>
      <w:r>
        <w:rPr>
          <w:b/>
          <w:bCs/>
          <w:iCs/>
          <w:sz w:val="28"/>
          <w:szCs w:val="28"/>
        </w:rPr>
        <w:t xml:space="preserve"> (8</w:t>
      </w:r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часов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>)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6CF4">
        <w:rPr>
          <w:rFonts w:cs="Times New Roman"/>
          <w:sz w:val="28"/>
          <w:szCs w:val="28"/>
        </w:rPr>
        <w:t xml:space="preserve">1. </w:t>
      </w:r>
      <w:proofErr w:type="spellStart"/>
      <w:r w:rsidRPr="006A6CF4">
        <w:rPr>
          <w:rFonts w:cs="Times New Roman"/>
          <w:sz w:val="28"/>
          <w:szCs w:val="28"/>
        </w:rPr>
        <w:t>Выбор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темы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6CF4">
        <w:rPr>
          <w:rFonts w:cs="Times New Roman"/>
          <w:sz w:val="28"/>
          <w:szCs w:val="28"/>
        </w:rPr>
        <w:t xml:space="preserve">2. </w:t>
      </w:r>
      <w:proofErr w:type="spellStart"/>
      <w:r w:rsidRPr="006A6CF4">
        <w:rPr>
          <w:rFonts w:cs="Times New Roman"/>
          <w:sz w:val="28"/>
          <w:szCs w:val="28"/>
        </w:rPr>
        <w:t>Составление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плана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научно-исследовательской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работы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6CF4">
        <w:rPr>
          <w:rFonts w:cs="Times New Roman"/>
          <w:sz w:val="28"/>
          <w:szCs w:val="28"/>
        </w:rPr>
        <w:t xml:space="preserve">3. </w:t>
      </w:r>
      <w:proofErr w:type="spellStart"/>
      <w:r w:rsidRPr="006A6CF4">
        <w:rPr>
          <w:rFonts w:cs="Times New Roman"/>
          <w:sz w:val="28"/>
          <w:szCs w:val="28"/>
        </w:rPr>
        <w:t>Работа</w:t>
      </w:r>
      <w:proofErr w:type="spellEnd"/>
      <w:r w:rsidRPr="006A6CF4">
        <w:rPr>
          <w:rFonts w:cs="Times New Roman"/>
          <w:sz w:val="28"/>
          <w:szCs w:val="28"/>
        </w:rPr>
        <w:t xml:space="preserve"> с </w:t>
      </w:r>
      <w:proofErr w:type="spellStart"/>
      <w:r w:rsidRPr="006A6CF4">
        <w:rPr>
          <w:rFonts w:cs="Times New Roman"/>
          <w:sz w:val="28"/>
          <w:szCs w:val="28"/>
        </w:rPr>
        <w:t>научной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литературой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6CF4">
        <w:rPr>
          <w:rFonts w:cs="Times New Roman"/>
          <w:sz w:val="28"/>
          <w:szCs w:val="28"/>
        </w:rPr>
        <w:t xml:space="preserve">4. </w:t>
      </w:r>
      <w:proofErr w:type="spellStart"/>
      <w:r w:rsidRPr="006A6CF4">
        <w:rPr>
          <w:rFonts w:cs="Times New Roman"/>
          <w:sz w:val="28"/>
          <w:szCs w:val="28"/>
        </w:rPr>
        <w:t>Работа</w:t>
      </w:r>
      <w:proofErr w:type="spellEnd"/>
      <w:r w:rsidRPr="006A6CF4">
        <w:rPr>
          <w:rFonts w:cs="Times New Roman"/>
          <w:sz w:val="28"/>
          <w:szCs w:val="28"/>
        </w:rPr>
        <w:t xml:space="preserve"> с </w:t>
      </w:r>
      <w:proofErr w:type="spellStart"/>
      <w:r w:rsidRPr="006A6CF4">
        <w:rPr>
          <w:rFonts w:cs="Times New Roman"/>
          <w:sz w:val="28"/>
          <w:szCs w:val="28"/>
        </w:rPr>
        <w:t>понятийным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аппаратом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A6CF4">
        <w:rPr>
          <w:rFonts w:cs="Times New Roman"/>
          <w:sz w:val="28"/>
          <w:szCs w:val="28"/>
        </w:rPr>
        <w:t xml:space="preserve">5. </w:t>
      </w:r>
      <w:proofErr w:type="spellStart"/>
      <w:r w:rsidRPr="006A6CF4">
        <w:rPr>
          <w:rFonts w:cs="Times New Roman"/>
          <w:sz w:val="28"/>
          <w:szCs w:val="28"/>
        </w:rPr>
        <w:t>Опытно-экспериментальная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работа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28"/>
          <w:szCs w:val="28"/>
        </w:rPr>
      </w:pPr>
      <w:r w:rsidRPr="006A6CF4">
        <w:rPr>
          <w:rFonts w:cs="Times New Roman"/>
          <w:b/>
          <w:bCs/>
          <w:iCs/>
          <w:sz w:val="28"/>
          <w:szCs w:val="28"/>
        </w:rPr>
        <w:lastRenderedPageBreak/>
        <w:t xml:space="preserve">IV.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Оформление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исследовательской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работы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(5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часов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>)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A6CF4">
        <w:rPr>
          <w:rFonts w:cs="Times New Roman"/>
          <w:sz w:val="28"/>
          <w:szCs w:val="28"/>
        </w:rPr>
        <w:t>Структура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содержания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исследовательской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работы</w:t>
      </w:r>
      <w:proofErr w:type="spellEnd"/>
      <w:r w:rsidRPr="006A6CF4">
        <w:rPr>
          <w:rFonts w:cs="Times New Roman"/>
          <w:sz w:val="28"/>
          <w:szCs w:val="28"/>
        </w:rPr>
        <w:t xml:space="preserve">: </w:t>
      </w:r>
      <w:proofErr w:type="spellStart"/>
      <w:r w:rsidRPr="006A6CF4">
        <w:rPr>
          <w:rFonts w:cs="Times New Roman"/>
          <w:sz w:val="28"/>
          <w:szCs w:val="28"/>
        </w:rPr>
        <w:t>титульный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лист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оглавление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введение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основная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часть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заключение</w:t>
      </w:r>
      <w:proofErr w:type="spellEnd"/>
      <w:r w:rsidRPr="006A6CF4">
        <w:rPr>
          <w:rFonts w:cs="Times New Roman"/>
          <w:sz w:val="28"/>
          <w:szCs w:val="28"/>
        </w:rPr>
        <w:t xml:space="preserve"> (</w:t>
      </w:r>
      <w:proofErr w:type="spellStart"/>
      <w:r w:rsidRPr="006A6CF4">
        <w:rPr>
          <w:rFonts w:cs="Times New Roman"/>
          <w:sz w:val="28"/>
          <w:szCs w:val="28"/>
        </w:rPr>
        <w:t>выводы</w:t>
      </w:r>
      <w:proofErr w:type="spellEnd"/>
      <w:r w:rsidRPr="006A6CF4">
        <w:rPr>
          <w:rFonts w:cs="Times New Roman"/>
          <w:sz w:val="28"/>
          <w:szCs w:val="28"/>
        </w:rPr>
        <w:t xml:space="preserve">), </w:t>
      </w:r>
      <w:proofErr w:type="spellStart"/>
      <w:r w:rsidRPr="006A6CF4">
        <w:rPr>
          <w:rFonts w:cs="Times New Roman"/>
          <w:sz w:val="28"/>
          <w:szCs w:val="28"/>
        </w:rPr>
        <w:t>список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литературы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других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источников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A6CF4">
        <w:rPr>
          <w:rFonts w:cs="Times New Roman"/>
          <w:sz w:val="28"/>
          <w:szCs w:val="28"/>
        </w:rPr>
        <w:t>Общие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правила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оформления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текста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научно-исследовательской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работы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28"/>
          <w:szCs w:val="28"/>
        </w:rPr>
      </w:pPr>
      <w:r w:rsidRPr="006A6CF4">
        <w:rPr>
          <w:rFonts w:cs="Times New Roman"/>
          <w:b/>
          <w:bCs/>
          <w:iCs/>
          <w:sz w:val="28"/>
          <w:szCs w:val="28"/>
        </w:rPr>
        <w:t xml:space="preserve">V.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Представление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результатов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b/>
          <w:bCs/>
          <w:iCs/>
          <w:sz w:val="28"/>
          <w:szCs w:val="28"/>
        </w:rPr>
        <w:t>на</w:t>
      </w:r>
      <w:r>
        <w:rPr>
          <w:b/>
          <w:bCs/>
          <w:iCs/>
          <w:sz w:val="28"/>
          <w:szCs w:val="28"/>
        </w:rPr>
        <w:t>учно-исследовательской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работы</w:t>
      </w:r>
      <w:proofErr w:type="spellEnd"/>
      <w:r>
        <w:rPr>
          <w:b/>
          <w:bCs/>
          <w:iCs/>
          <w:sz w:val="28"/>
          <w:szCs w:val="28"/>
        </w:rPr>
        <w:t xml:space="preserve"> (6</w:t>
      </w:r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час</w:t>
      </w:r>
      <w:r>
        <w:rPr>
          <w:rFonts w:cs="Times New Roman"/>
          <w:b/>
          <w:bCs/>
          <w:iCs/>
          <w:sz w:val="28"/>
          <w:szCs w:val="28"/>
          <w:lang w:val="ru-RU"/>
        </w:rPr>
        <w:t>ов</w:t>
      </w:r>
      <w:proofErr w:type="spellEnd"/>
      <w:r w:rsidRPr="006A6CF4">
        <w:rPr>
          <w:rFonts w:cs="Times New Roman"/>
          <w:b/>
          <w:bCs/>
          <w:iCs/>
          <w:sz w:val="28"/>
          <w:szCs w:val="28"/>
        </w:rPr>
        <w:t>)</w:t>
      </w:r>
    </w:p>
    <w:p w:rsidR="00296A6C" w:rsidRPr="006A6CF4" w:rsidRDefault="00296A6C" w:rsidP="00296A6C">
      <w:pPr>
        <w:autoSpaceDE w:val="0"/>
        <w:adjustRightInd w:val="0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6A6CF4">
        <w:rPr>
          <w:rFonts w:cs="Times New Roman"/>
          <w:sz w:val="28"/>
          <w:szCs w:val="28"/>
        </w:rPr>
        <w:t>Психологический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аспект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готовности</w:t>
      </w:r>
      <w:proofErr w:type="spellEnd"/>
      <w:r w:rsidRPr="006A6CF4">
        <w:rPr>
          <w:rFonts w:cs="Times New Roman"/>
          <w:sz w:val="28"/>
          <w:szCs w:val="28"/>
        </w:rPr>
        <w:t xml:space="preserve"> к </w:t>
      </w:r>
      <w:proofErr w:type="spellStart"/>
      <w:r w:rsidRPr="006A6CF4">
        <w:rPr>
          <w:rFonts w:cs="Times New Roman"/>
          <w:sz w:val="28"/>
          <w:szCs w:val="28"/>
        </w:rPr>
        <w:t>выступлению</w:t>
      </w:r>
      <w:proofErr w:type="spellEnd"/>
      <w:r w:rsidRPr="006A6CF4">
        <w:rPr>
          <w:rFonts w:cs="Times New Roman"/>
          <w:sz w:val="28"/>
          <w:szCs w:val="28"/>
        </w:rPr>
        <w:t xml:space="preserve">. </w:t>
      </w:r>
      <w:proofErr w:type="spellStart"/>
      <w:r w:rsidRPr="006A6CF4">
        <w:rPr>
          <w:rFonts w:cs="Times New Roman"/>
          <w:sz w:val="28"/>
          <w:szCs w:val="28"/>
        </w:rPr>
        <w:t>Требования</w:t>
      </w:r>
      <w:proofErr w:type="spellEnd"/>
      <w:r w:rsidRPr="006A6CF4">
        <w:rPr>
          <w:rFonts w:cs="Times New Roman"/>
          <w:sz w:val="28"/>
          <w:szCs w:val="28"/>
        </w:rPr>
        <w:t xml:space="preserve"> к </w:t>
      </w:r>
      <w:proofErr w:type="spellStart"/>
      <w:r w:rsidRPr="006A6CF4">
        <w:rPr>
          <w:rFonts w:cs="Times New Roman"/>
          <w:sz w:val="28"/>
          <w:szCs w:val="28"/>
        </w:rPr>
        <w:t>докладу</w:t>
      </w:r>
      <w:proofErr w:type="spellEnd"/>
      <w:r w:rsidRPr="006A6CF4">
        <w:rPr>
          <w:rFonts w:cs="Times New Roman"/>
          <w:sz w:val="28"/>
          <w:szCs w:val="28"/>
        </w:rPr>
        <w:t xml:space="preserve">. </w:t>
      </w:r>
      <w:proofErr w:type="spellStart"/>
      <w:r w:rsidRPr="006A6CF4">
        <w:rPr>
          <w:rFonts w:cs="Times New Roman"/>
          <w:sz w:val="28"/>
          <w:szCs w:val="28"/>
        </w:rPr>
        <w:t>Культура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выступления</w:t>
      </w:r>
      <w:proofErr w:type="spellEnd"/>
      <w:r w:rsidRPr="006A6CF4">
        <w:rPr>
          <w:rFonts w:cs="Times New Roman"/>
          <w:sz w:val="28"/>
          <w:szCs w:val="28"/>
        </w:rPr>
        <w:t xml:space="preserve"> и </w:t>
      </w:r>
      <w:proofErr w:type="spellStart"/>
      <w:r w:rsidRPr="006A6CF4">
        <w:rPr>
          <w:rFonts w:cs="Times New Roman"/>
          <w:sz w:val="28"/>
          <w:szCs w:val="28"/>
        </w:rPr>
        <w:t>ведения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дискуссии</w:t>
      </w:r>
      <w:proofErr w:type="spellEnd"/>
      <w:r w:rsidRPr="006A6CF4">
        <w:rPr>
          <w:rFonts w:cs="Times New Roman"/>
          <w:sz w:val="28"/>
          <w:szCs w:val="28"/>
        </w:rPr>
        <w:t xml:space="preserve">: </w:t>
      </w:r>
      <w:proofErr w:type="spellStart"/>
      <w:r w:rsidRPr="006A6CF4">
        <w:rPr>
          <w:rFonts w:cs="Times New Roman"/>
          <w:sz w:val="28"/>
          <w:szCs w:val="28"/>
        </w:rPr>
        <w:t>соблюдение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правил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этикета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обращение</w:t>
      </w:r>
      <w:proofErr w:type="spellEnd"/>
      <w:r w:rsidRPr="006A6CF4">
        <w:rPr>
          <w:rFonts w:cs="Times New Roman"/>
          <w:sz w:val="28"/>
          <w:szCs w:val="28"/>
        </w:rPr>
        <w:t xml:space="preserve"> к </w:t>
      </w:r>
      <w:proofErr w:type="spellStart"/>
      <w:r w:rsidRPr="006A6CF4">
        <w:rPr>
          <w:rFonts w:cs="Times New Roman"/>
          <w:sz w:val="28"/>
          <w:szCs w:val="28"/>
        </w:rPr>
        <w:t>оппонентам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ответы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на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вопросы</w:t>
      </w:r>
      <w:proofErr w:type="spellEnd"/>
      <w:r w:rsidRPr="006A6CF4">
        <w:rPr>
          <w:rFonts w:cs="Times New Roman"/>
          <w:sz w:val="28"/>
          <w:szCs w:val="28"/>
        </w:rPr>
        <w:t xml:space="preserve">, </w:t>
      </w:r>
      <w:proofErr w:type="spellStart"/>
      <w:r w:rsidRPr="006A6CF4">
        <w:rPr>
          <w:rFonts w:cs="Times New Roman"/>
          <w:sz w:val="28"/>
          <w:szCs w:val="28"/>
        </w:rPr>
        <w:t>заключительное</w:t>
      </w:r>
      <w:proofErr w:type="spellEnd"/>
      <w:r w:rsidRPr="006A6CF4">
        <w:rPr>
          <w:rFonts w:cs="Times New Roman"/>
          <w:sz w:val="28"/>
          <w:szCs w:val="28"/>
        </w:rPr>
        <w:t xml:space="preserve"> </w:t>
      </w:r>
      <w:proofErr w:type="spellStart"/>
      <w:r w:rsidRPr="006A6CF4">
        <w:rPr>
          <w:rFonts w:cs="Times New Roman"/>
          <w:sz w:val="28"/>
          <w:szCs w:val="28"/>
        </w:rPr>
        <w:t>слово</w:t>
      </w:r>
      <w:proofErr w:type="spellEnd"/>
      <w:r w:rsidRPr="006A6CF4">
        <w:rPr>
          <w:rFonts w:cs="Times New Roman"/>
          <w:sz w:val="28"/>
          <w:szCs w:val="28"/>
        </w:rPr>
        <w:t>.</w:t>
      </w:r>
    </w:p>
    <w:p w:rsidR="00296A6C" w:rsidRDefault="00296A6C" w:rsidP="00296A6C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296A6C" w:rsidRPr="006A6CF4" w:rsidRDefault="00296A6C" w:rsidP="00296A6C">
      <w:pPr>
        <w:jc w:val="center"/>
        <w:rPr>
          <w:rFonts w:cs="Times New Roman"/>
          <w:b/>
          <w:sz w:val="28"/>
          <w:szCs w:val="28"/>
        </w:rPr>
      </w:pPr>
      <w:r w:rsidRPr="006A6CF4">
        <w:rPr>
          <w:rFonts w:cs="Times New Roman"/>
          <w:b/>
          <w:sz w:val="28"/>
          <w:szCs w:val="28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069"/>
        <w:gridCol w:w="992"/>
        <w:gridCol w:w="851"/>
        <w:gridCol w:w="992"/>
      </w:tblGrid>
      <w:tr w:rsidR="00296A6C" w:rsidRPr="006A6CF4" w:rsidTr="0020273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6CF4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b/>
                <w:sz w:val="28"/>
                <w:szCs w:val="28"/>
              </w:rPr>
              <w:t>Тема</w:t>
            </w:r>
            <w:proofErr w:type="spellEnd"/>
            <w:r w:rsidRPr="006A6CF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b/>
                <w:sz w:val="28"/>
                <w:szCs w:val="28"/>
              </w:rPr>
              <w:t>Кол-во</w:t>
            </w:r>
            <w:proofErr w:type="spellEnd"/>
            <w:r w:rsidRPr="006A6CF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b/>
                <w:sz w:val="28"/>
                <w:szCs w:val="28"/>
              </w:rPr>
              <w:t>Дата</w:t>
            </w:r>
            <w:proofErr w:type="spellEnd"/>
            <w:r w:rsidRPr="006A6CF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296A6C" w:rsidRPr="006A6CF4" w:rsidTr="00202730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0730AA" w:rsidRDefault="00296A6C" w:rsidP="00202730">
            <w:pPr>
              <w:tabs>
                <w:tab w:val="left" w:pos="390"/>
              </w:tabs>
              <w:rPr>
                <w:rFonts w:cs="Times New Roman"/>
                <w:b/>
              </w:rPr>
            </w:pPr>
            <w:proofErr w:type="spellStart"/>
            <w:r w:rsidRPr="000730AA">
              <w:rPr>
                <w:b/>
              </w:rPr>
              <w:t>дата</w:t>
            </w:r>
            <w:proofErr w:type="spellEnd"/>
            <w:r w:rsidRPr="000730AA">
              <w:rPr>
                <w:b/>
              </w:rPr>
              <w:t xml:space="preserve"> </w:t>
            </w:r>
            <w:proofErr w:type="spellStart"/>
            <w:r w:rsidRPr="000730AA">
              <w:rPr>
                <w:b/>
              </w:rPr>
              <w:t>план</w:t>
            </w:r>
            <w:proofErr w:type="spellEnd"/>
            <w:r w:rsidRPr="000730A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0730AA" w:rsidRDefault="00296A6C" w:rsidP="00202730">
            <w:pPr>
              <w:tabs>
                <w:tab w:val="left" w:pos="390"/>
              </w:tabs>
              <w:rPr>
                <w:b/>
              </w:rPr>
            </w:pPr>
            <w:r w:rsidRPr="000730AA">
              <w:rPr>
                <w:rFonts w:cs="Times New Roman"/>
                <w:b/>
              </w:rPr>
              <w:t xml:space="preserve"> </w:t>
            </w:r>
            <w:proofErr w:type="spellStart"/>
            <w:r w:rsidRPr="000730AA">
              <w:rPr>
                <w:b/>
              </w:rPr>
              <w:t>дата</w:t>
            </w:r>
            <w:proofErr w:type="spellEnd"/>
            <w:r w:rsidRPr="000730AA">
              <w:rPr>
                <w:rFonts w:cs="Times New Roman"/>
                <w:b/>
              </w:rPr>
              <w:t xml:space="preserve">   </w:t>
            </w:r>
            <w:proofErr w:type="spellStart"/>
            <w:r w:rsidRPr="000730AA">
              <w:rPr>
                <w:rFonts w:cs="Times New Roman"/>
                <w:b/>
              </w:rPr>
              <w:t>факт</w:t>
            </w:r>
            <w:proofErr w:type="spellEnd"/>
            <w:r w:rsidRPr="000730AA">
              <w:rPr>
                <w:b/>
              </w:rPr>
              <w:t>.</w:t>
            </w:r>
            <w:r w:rsidRPr="000730AA">
              <w:rPr>
                <w:rFonts w:cs="Times New Roman"/>
                <w:b/>
              </w:rPr>
              <w:t xml:space="preserve">  </w:t>
            </w: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I.</w:t>
            </w:r>
            <w:r w:rsidRPr="006A6CF4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sz w:val="28"/>
                <w:szCs w:val="28"/>
              </w:rPr>
              <w:t>Введение</w:t>
            </w:r>
            <w:proofErr w:type="spellEnd"/>
            <w:r w:rsidRPr="006A6CF4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(4 </w:t>
            </w:r>
            <w:proofErr w:type="spellStart"/>
            <w:r>
              <w:rPr>
                <w:b/>
                <w:sz w:val="28"/>
                <w:szCs w:val="28"/>
              </w:rPr>
              <w:t>часа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Что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может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быть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объектом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проектной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проектов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характеристика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исследовательских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Формы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представления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исследовательских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Требования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оформлению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реферата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II.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Методология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научного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творчества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(12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Проектная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Структура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Последовательность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Основные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понятия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научно-исследовательской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color w:val="292526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Выбор</w:t>
            </w:r>
            <w:proofErr w:type="spellEnd"/>
            <w:r w:rsidRPr="006A6CF4">
              <w:rPr>
                <w:rFonts w:cs="Times New Roman"/>
                <w:color w:val="292526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источниками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научной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информацией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Представление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цели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задач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гипотезы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Объект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предмет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Выбор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методов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методики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проведения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Описание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процесса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A6CF4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Default="00296A6C" w:rsidP="00202730">
            <w:pPr>
              <w:autoSpaceDE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III.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Этапы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в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рамках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научного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исследования</w:t>
            </w:r>
            <w:proofErr w:type="spellEnd"/>
          </w:p>
          <w:p w:rsidR="00296A6C" w:rsidRPr="00071CB9" w:rsidRDefault="00296A6C" w:rsidP="00202730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(8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часов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Выбор</w:t>
            </w:r>
            <w:proofErr w:type="spellEnd"/>
            <w:r w:rsidRPr="006A6CF4">
              <w:rPr>
                <w:rFonts w:cs="Times New Roman"/>
                <w:color w:val="292526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Составление</w:t>
            </w:r>
            <w:proofErr w:type="spellEnd"/>
            <w:r w:rsidRPr="006A6CF4">
              <w:rPr>
                <w:rFonts w:cs="Times New Roman"/>
                <w:color w:val="292526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плана</w:t>
            </w:r>
            <w:proofErr w:type="spellEnd"/>
            <w:r w:rsidRPr="006A6CF4">
              <w:rPr>
                <w:rFonts w:cs="Times New Roman"/>
                <w:color w:val="292526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научно-исследовательской</w:t>
            </w:r>
            <w:proofErr w:type="spellEnd"/>
            <w:r w:rsidRPr="006A6CF4">
              <w:rPr>
                <w:rFonts w:cs="Times New Roman"/>
                <w:color w:val="292526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color w:val="292526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научной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литературой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понятийным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аппаратом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Практическая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Практическая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Подготовка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чернового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варианта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Отбор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составление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списка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литературы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теме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IV.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Оформление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исследовательской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(5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часов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Структура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содержания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исследовательской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Введение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основная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часть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заключение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список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литературы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других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источников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Общие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правила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оформления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текста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научно-исследовательской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B935BC" w:rsidRDefault="00B935BC" w:rsidP="00202730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Эксперимент и исследование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B935BC" w:rsidRDefault="00296A6C" w:rsidP="00B935BC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Требования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докладу</w:t>
            </w:r>
            <w:proofErr w:type="spellEnd"/>
            <w:r w:rsidR="00B935BC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Оформление</w:t>
            </w:r>
            <w:proofErr w:type="spellEnd"/>
            <w:r w:rsidR="00B935BC" w:rsidRPr="006A6CF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работы</w:t>
            </w:r>
            <w:proofErr w:type="spellEnd"/>
            <w:r w:rsidR="00B935BC" w:rsidRPr="006A6CF4">
              <w:rPr>
                <w:rFonts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подготовка</w:t>
            </w:r>
            <w:proofErr w:type="spellEnd"/>
            <w:r w:rsidR="00B935BC" w:rsidRPr="006A6CF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приложений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V.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Представление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результатов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научно-исследовательской</w:t>
            </w:r>
            <w:proofErr w:type="spellEnd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/>
                <w:bCs/>
                <w:iCs/>
                <w:sz w:val="28"/>
                <w:szCs w:val="28"/>
              </w:rPr>
              <w:t>работы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(6 ч.)</w:t>
            </w: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B935BC" w:rsidRDefault="00296A6C" w:rsidP="00B935BC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6A6CF4">
              <w:rPr>
                <w:rFonts w:cs="Times New Roman"/>
                <w:bCs/>
                <w:iCs/>
                <w:sz w:val="28"/>
                <w:szCs w:val="28"/>
              </w:rPr>
              <w:t>Представление</w:t>
            </w:r>
            <w:proofErr w:type="spellEnd"/>
            <w:r w:rsidRPr="006A6CF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Cs/>
                <w:iCs/>
                <w:sz w:val="28"/>
                <w:szCs w:val="28"/>
              </w:rPr>
              <w:t>результатов</w:t>
            </w:r>
            <w:proofErr w:type="spellEnd"/>
            <w:r w:rsidRPr="006A6CF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Cs/>
                <w:iCs/>
                <w:sz w:val="28"/>
                <w:szCs w:val="28"/>
              </w:rPr>
              <w:t>научно-исследовательской</w:t>
            </w:r>
            <w:proofErr w:type="spellEnd"/>
            <w:r w:rsidRPr="006A6CF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bCs/>
                <w:iCs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Основные</w:t>
            </w:r>
            <w:proofErr w:type="spellEnd"/>
            <w:r w:rsidR="00B935BC" w:rsidRPr="006A6CF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подходы</w:t>
            </w:r>
            <w:proofErr w:type="spellEnd"/>
            <w:r w:rsidR="00B935BC" w:rsidRPr="006A6CF4">
              <w:rPr>
                <w:rFonts w:cs="Times New Roman"/>
                <w:bCs/>
                <w:sz w:val="28"/>
                <w:szCs w:val="28"/>
              </w:rPr>
              <w:t xml:space="preserve"> к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составлению</w:t>
            </w:r>
            <w:proofErr w:type="spellEnd"/>
            <w:r w:rsidR="00B935BC" w:rsidRPr="006A6CF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защитной</w:t>
            </w:r>
            <w:proofErr w:type="spellEnd"/>
            <w:r w:rsidR="00B935BC" w:rsidRPr="006A6CF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935BC" w:rsidRPr="006A6CF4">
              <w:rPr>
                <w:rFonts w:cs="Times New Roman"/>
                <w:bCs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B935BC" w:rsidRDefault="00296A6C" w:rsidP="00202730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B7033">
              <w:rPr>
                <w:rFonts w:cs="Times New Roman"/>
                <w:sz w:val="28"/>
                <w:szCs w:val="28"/>
              </w:rPr>
              <w:t>Презентация</w:t>
            </w:r>
            <w:proofErr w:type="spellEnd"/>
            <w:r w:rsidRPr="009B703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B7033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  <w:r w:rsidRPr="009B703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B7033">
              <w:rPr>
                <w:rFonts w:cs="Times New Roman"/>
                <w:sz w:val="28"/>
                <w:szCs w:val="28"/>
              </w:rPr>
              <w:t>исследования</w:t>
            </w:r>
            <w:proofErr w:type="spellEnd"/>
            <w:r w:rsidR="00B935BC">
              <w:rPr>
                <w:rFonts w:cs="Times New Roman"/>
                <w:sz w:val="28"/>
                <w:szCs w:val="28"/>
                <w:lang w:val="ru-RU"/>
              </w:rPr>
              <w:t>. Тезисы и рецензия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A6CF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Default="00296A6C" w:rsidP="00202730">
            <w:proofErr w:type="spellStart"/>
            <w:r w:rsidRPr="007377C6">
              <w:rPr>
                <w:rFonts w:cs="Times New Roman"/>
                <w:sz w:val="28"/>
                <w:szCs w:val="28"/>
              </w:rPr>
              <w:t>Защита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исследовательской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A6CF4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Default="00296A6C" w:rsidP="00202730">
            <w:proofErr w:type="spellStart"/>
            <w:r w:rsidRPr="007377C6">
              <w:rPr>
                <w:rFonts w:cs="Times New Roman"/>
                <w:sz w:val="28"/>
                <w:szCs w:val="28"/>
              </w:rPr>
              <w:t>Защита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исследовательской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A6CF4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Default="00296A6C" w:rsidP="0020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Default="00296A6C" w:rsidP="00202730">
            <w:proofErr w:type="spellStart"/>
            <w:r w:rsidRPr="007377C6">
              <w:rPr>
                <w:rFonts w:cs="Times New Roman"/>
                <w:sz w:val="28"/>
                <w:szCs w:val="28"/>
              </w:rPr>
              <w:t>Защита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исследовательской</w:t>
            </w:r>
            <w:proofErr w:type="spellEnd"/>
            <w:r w:rsidRPr="007377C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7C6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</w:p>
        </w:tc>
      </w:tr>
      <w:tr w:rsidR="00296A6C" w:rsidRPr="006A6CF4" w:rsidTr="002027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Default="00296A6C" w:rsidP="0020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rPr>
                <w:sz w:val="28"/>
                <w:szCs w:val="28"/>
              </w:rPr>
            </w:pPr>
            <w:proofErr w:type="spellStart"/>
            <w:r w:rsidRPr="006A6CF4">
              <w:rPr>
                <w:rFonts w:cs="Times New Roman"/>
                <w:sz w:val="28"/>
                <w:szCs w:val="28"/>
              </w:rPr>
              <w:t>Анализ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проектом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Перспективы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дальнейшей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над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научной</w:t>
            </w:r>
            <w:proofErr w:type="spellEnd"/>
            <w:r w:rsidRPr="006A6C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A6CF4">
              <w:rPr>
                <w:rFonts w:cs="Times New Roman"/>
                <w:sz w:val="28"/>
                <w:szCs w:val="28"/>
              </w:rPr>
              <w:t>темой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6C" w:rsidRPr="006A6CF4" w:rsidRDefault="00296A6C" w:rsidP="002027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6A6C" w:rsidRPr="006A6CF4" w:rsidRDefault="00296A6C" w:rsidP="00296A6C">
      <w:pPr>
        <w:rPr>
          <w:rFonts w:cs="Times New Roman"/>
          <w:b/>
          <w:sz w:val="28"/>
          <w:szCs w:val="28"/>
        </w:rPr>
      </w:pPr>
    </w:p>
    <w:p w:rsidR="00296A6C" w:rsidRPr="006A6CF4" w:rsidRDefault="00296A6C" w:rsidP="00296A6C">
      <w:pPr>
        <w:rPr>
          <w:rFonts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Pr="006A6CF4" w:rsidRDefault="00296A6C" w:rsidP="00296A6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6A6C" w:rsidRDefault="00296A6C" w:rsidP="00296A6C">
      <w:pPr>
        <w:pStyle w:val="a5"/>
        <w:tabs>
          <w:tab w:val="center" w:pos="4818"/>
          <w:tab w:val="left" w:pos="594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C5389" w:rsidRDefault="00DC5389" w:rsidP="00DC5389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11A61" w:rsidRDefault="00D11A61">
      <w:pPr>
        <w:pStyle w:val="Standard"/>
      </w:pPr>
      <w:bookmarkStart w:id="0" w:name="_GoBack"/>
      <w:bookmarkEnd w:id="0"/>
    </w:p>
    <w:sectPr w:rsidR="00D11A61" w:rsidSect="00766C3A">
      <w:foot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9B" w:rsidRDefault="0000619B">
      <w:r>
        <w:separator/>
      </w:r>
    </w:p>
  </w:endnote>
  <w:endnote w:type="continuationSeparator" w:id="0">
    <w:p w:rsidR="0000619B" w:rsidRDefault="0000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0871"/>
      <w:docPartObj>
        <w:docPartGallery w:val="Page Numbers (Bottom of Page)"/>
        <w:docPartUnique/>
      </w:docPartObj>
    </w:sdtPr>
    <w:sdtContent>
      <w:p w:rsidR="00965A52" w:rsidRDefault="00965A52">
        <w:pPr>
          <w:pStyle w:val="aa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66C3A" w:rsidRDefault="00766C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9B" w:rsidRDefault="0000619B">
      <w:r>
        <w:rPr>
          <w:color w:val="000000"/>
        </w:rPr>
        <w:separator/>
      </w:r>
    </w:p>
  </w:footnote>
  <w:footnote w:type="continuationSeparator" w:id="0">
    <w:p w:rsidR="0000619B" w:rsidRDefault="00006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1A61"/>
    <w:rsid w:val="0000619B"/>
    <w:rsid w:val="0001320F"/>
    <w:rsid w:val="0008001F"/>
    <w:rsid w:val="00260119"/>
    <w:rsid w:val="00296A6C"/>
    <w:rsid w:val="00320D09"/>
    <w:rsid w:val="00683805"/>
    <w:rsid w:val="006B48A0"/>
    <w:rsid w:val="00766C3A"/>
    <w:rsid w:val="007E4E7B"/>
    <w:rsid w:val="00965A52"/>
    <w:rsid w:val="009D5C44"/>
    <w:rsid w:val="00B935BC"/>
    <w:rsid w:val="00C6545C"/>
    <w:rsid w:val="00CA01DD"/>
    <w:rsid w:val="00D11A61"/>
    <w:rsid w:val="00DC5389"/>
    <w:rsid w:val="00E0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1DD"/>
  </w:style>
  <w:style w:type="paragraph" w:customStyle="1" w:styleId="Heading">
    <w:name w:val="Heading"/>
    <w:basedOn w:val="Standard"/>
    <w:next w:val="Textbody"/>
    <w:rsid w:val="00CA01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01DD"/>
    <w:pPr>
      <w:spacing w:after="120"/>
    </w:pPr>
  </w:style>
  <w:style w:type="paragraph" w:styleId="a3">
    <w:name w:val="List"/>
    <w:basedOn w:val="Textbody"/>
    <w:rsid w:val="00CA01DD"/>
  </w:style>
  <w:style w:type="paragraph" w:styleId="a4">
    <w:name w:val="caption"/>
    <w:basedOn w:val="Standard"/>
    <w:rsid w:val="00CA01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1DD"/>
    <w:pPr>
      <w:suppressLineNumbers/>
    </w:pPr>
  </w:style>
  <w:style w:type="paragraph" w:styleId="a5">
    <w:name w:val="Normal (Web)"/>
    <w:basedOn w:val="a"/>
    <w:uiPriority w:val="99"/>
    <w:unhideWhenUsed/>
    <w:rsid w:val="00DC53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6">
    <w:name w:val="Table Grid"/>
    <w:basedOn w:val="a1"/>
    <w:rsid w:val="00DC5389"/>
    <w:pPr>
      <w:widowControl/>
      <w:suppressAutoHyphens w:val="0"/>
      <w:autoSpaceDN/>
      <w:spacing w:after="200" w:line="276" w:lineRule="auto"/>
      <w:textAlignment w:val="auto"/>
    </w:pPr>
    <w:rPr>
      <w:rFonts w:eastAsia="Times New Roman" w:cs="Times New Roman"/>
      <w:kern w:val="0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6A6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ParagraphStyle">
    <w:name w:val="Paragraph Style"/>
    <w:rsid w:val="00296A6C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kern w:val="0"/>
      <w:lang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296A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6A6C"/>
  </w:style>
  <w:style w:type="paragraph" w:styleId="aa">
    <w:name w:val="footer"/>
    <w:basedOn w:val="a"/>
    <w:link w:val="ab"/>
    <w:uiPriority w:val="99"/>
    <w:unhideWhenUsed/>
    <w:rsid w:val="00296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Айгуль</cp:lastModifiedBy>
  <cp:revision>11</cp:revision>
  <dcterms:created xsi:type="dcterms:W3CDTF">2020-02-14T06:54:00Z</dcterms:created>
  <dcterms:modified xsi:type="dcterms:W3CDTF">2020-02-14T11:53:00Z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