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938" w:rsidRPr="00EF5E8A" w:rsidRDefault="00EF5E8A">
      <w:pPr>
        <w:spacing w:after="0" w:line="408" w:lineRule="auto"/>
        <w:ind w:left="120"/>
        <w:jc w:val="center"/>
      </w:pPr>
      <w:bookmarkStart w:id="0" w:name="block-38110735"/>
      <w:r w:rsidRPr="00EF5E8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B1938" w:rsidRPr="00EF5E8A" w:rsidRDefault="006B1938">
      <w:pPr>
        <w:spacing w:after="0" w:line="408" w:lineRule="auto"/>
        <w:ind w:left="120"/>
        <w:jc w:val="center"/>
      </w:pPr>
    </w:p>
    <w:p w:rsidR="006B1938" w:rsidRPr="00EF5E8A" w:rsidRDefault="006B1938">
      <w:pPr>
        <w:spacing w:after="0" w:line="408" w:lineRule="auto"/>
        <w:ind w:left="120"/>
        <w:jc w:val="center"/>
      </w:pPr>
    </w:p>
    <w:p w:rsidR="006B1938" w:rsidRPr="00EF5E8A" w:rsidRDefault="001B060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</w:t>
      </w:r>
      <w:r w:rsidR="00EF5E8A" w:rsidRPr="00EF5E8A">
        <w:rPr>
          <w:rFonts w:ascii="Times New Roman" w:hAnsi="Times New Roman"/>
          <w:b/>
          <w:color w:val="000000"/>
          <w:sz w:val="28"/>
        </w:rPr>
        <w:t>ОУ школа № 85</w:t>
      </w:r>
    </w:p>
    <w:p w:rsidR="006B1938" w:rsidRPr="00EF5E8A" w:rsidRDefault="006B1938">
      <w:pPr>
        <w:spacing w:after="0"/>
        <w:ind w:left="120"/>
      </w:pPr>
    </w:p>
    <w:p w:rsidR="006B1938" w:rsidRPr="00EF5E8A" w:rsidRDefault="006B1938">
      <w:pPr>
        <w:spacing w:after="0"/>
        <w:ind w:left="120"/>
      </w:pPr>
      <w:bookmarkStart w:id="1" w:name="_GoBack"/>
      <w:bookmarkEnd w:id="1"/>
    </w:p>
    <w:p w:rsidR="006B1938" w:rsidRPr="00EF5E8A" w:rsidRDefault="006B1938">
      <w:pPr>
        <w:spacing w:after="0"/>
        <w:ind w:left="120"/>
      </w:pPr>
    </w:p>
    <w:p w:rsidR="006B1938" w:rsidRPr="00EF5E8A" w:rsidRDefault="006B193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F5E8A" w:rsidRPr="00EF5E8A" w:rsidTr="00EF5E8A">
        <w:tc>
          <w:tcPr>
            <w:tcW w:w="3114" w:type="dxa"/>
          </w:tcPr>
          <w:p w:rsidR="00EF5E8A" w:rsidRPr="0040209D" w:rsidRDefault="00EF5E8A" w:rsidP="00EF5E8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EF5E8A" w:rsidRPr="008944ED" w:rsidRDefault="00EF5E8A" w:rsidP="00EF5E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EF5E8A" w:rsidRDefault="00EF5E8A" w:rsidP="00EF5E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F5E8A" w:rsidRPr="008944ED" w:rsidRDefault="00EF5E8A" w:rsidP="00EF5E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EF5E8A" w:rsidRDefault="00EF5E8A" w:rsidP="00EF5E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F5E8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F5E8A" w:rsidRPr="0040209D" w:rsidRDefault="00EF5E8A" w:rsidP="00EF5E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F5E8A" w:rsidRPr="0040209D" w:rsidRDefault="00EF5E8A" w:rsidP="00EF5E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EF5E8A" w:rsidRPr="008944ED" w:rsidRDefault="00EF5E8A" w:rsidP="00EF5E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EF5E8A" w:rsidRDefault="00EF5E8A" w:rsidP="00EF5E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F5E8A" w:rsidRPr="008944ED" w:rsidRDefault="00EF5E8A" w:rsidP="00EF5E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EF5E8A" w:rsidRDefault="00EF5E8A" w:rsidP="00EF5E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F5E8A" w:rsidRPr="0040209D" w:rsidRDefault="00EF5E8A" w:rsidP="00EF5E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F5E8A" w:rsidRDefault="00EF5E8A" w:rsidP="00EF5E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F5E8A" w:rsidRPr="008944ED" w:rsidRDefault="00EF5E8A" w:rsidP="00EF5E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[Укажите должность]</w:t>
            </w:r>
          </w:p>
          <w:p w:rsidR="00EF5E8A" w:rsidRDefault="00EF5E8A" w:rsidP="00EF5E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EF5E8A" w:rsidRPr="008944ED" w:rsidRDefault="00EF5E8A" w:rsidP="00EF5E8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EF5E8A" w:rsidRDefault="00EF5E8A" w:rsidP="00EF5E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EF5E8A" w:rsidRPr="0040209D" w:rsidRDefault="00EF5E8A" w:rsidP="00EF5E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B1938" w:rsidRPr="00EF5E8A" w:rsidRDefault="006B1938">
      <w:pPr>
        <w:spacing w:after="0"/>
        <w:ind w:left="120"/>
      </w:pPr>
    </w:p>
    <w:p w:rsidR="006B1938" w:rsidRPr="00EF5E8A" w:rsidRDefault="006B1938">
      <w:pPr>
        <w:spacing w:after="0"/>
        <w:ind w:left="120"/>
      </w:pPr>
    </w:p>
    <w:p w:rsidR="006B1938" w:rsidRPr="00EF5E8A" w:rsidRDefault="006B1938">
      <w:pPr>
        <w:spacing w:after="0"/>
        <w:ind w:left="120"/>
      </w:pPr>
    </w:p>
    <w:p w:rsidR="006B1938" w:rsidRPr="00EF5E8A" w:rsidRDefault="006B1938">
      <w:pPr>
        <w:spacing w:after="0"/>
        <w:ind w:left="120"/>
      </w:pPr>
    </w:p>
    <w:p w:rsidR="006B1938" w:rsidRPr="00EF5E8A" w:rsidRDefault="006B1938">
      <w:pPr>
        <w:spacing w:after="0"/>
        <w:ind w:left="120"/>
      </w:pPr>
    </w:p>
    <w:p w:rsidR="006B1938" w:rsidRPr="00EF5E8A" w:rsidRDefault="00EF5E8A">
      <w:pPr>
        <w:spacing w:after="0" w:line="408" w:lineRule="auto"/>
        <w:ind w:left="120"/>
        <w:jc w:val="center"/>
      </w:pPr>
      <w:r w:rsidRPr="00EF5E8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B1938" w:rsidRPr="00EF5E8A" w:rsidRDefault="00EF5E8A">
      <w:pPr>
        <w:spacing w:after="0" w:line="408" w:lineRule="auto"/>
        <w:ind w:left="120"/>
        <w:jc w:val="center"/>
      </w:pPr>
      <w:r w:rsidRPr="00EF5E8A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F5E8A">
        <w:rPr>
          <w:rFonts w:ascii="Times New Roman" w:hAnsi="Times New Roman"/>
          <w:color w:val="000000"/>
          <w:sz w:val="28"/>
        </w:rPr>
        <w:t xml:space="preserve"> 5011652)</w:t>
      </w:r>
    </w:p>
    <w:p w:rsidR="006B1938" w:rsidRPr="00EF5E8A" w:rsidRDefault="006B1938">
      <w:pPr>
        <w:spacing w:after="0"/>
        <w:ind w:left="120"/>
        <w:jc w:val="center"/>
      </w:pPr>
    </w:p>
    <w:p w:rsidR="006B1938" w:rsidRPr="00EF5E8A" w:rsidRDefault="00EF5E8A">
      <w:pPr>
        <w:spacing w:after="0" w:line="408" w:lineRule="auto"/>
        <w:ind w:left="120"/>
        <w:jc w:val="center"/>
      </w:pPr>
      <w:r w:rsidRPr="00EF5E8A">
        <w:rPr>
          <w:rFonts w:ascii="Times New Roman" w:hAnsi="Times New Roman"/>
          <w:b/>
          <w:color w:val="000000"/>
          <w:sz w:val="28"/>
        </w:rPr>
        <w:t>учебного предмета «Основы безопасности и защиты Родины»</w:t>
      </w:r>
    </w:p>
    <w:p w:rsidR="006B1938" w:rsidRPr="00EF5E8A" w:rsidRDefault="00EF5E8A">
      <w:pPr>
        <w:spacing w:after="0" w:line="408" w:lineRule="auto"/>
        <w:ind w:left="120"/>
        <w:jc w:val="center"/>
      </w:pPr>
      <w:r w:rsidRPr="00EF5E8A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6B1938" w:rsidRPr="00EF5E8A" w:rsidRDefault="006B1938">
      <w:pPr>
        <w:spacing w:after="0"/>
        <w:ind w:left="120"/>
        <w:jc w:val="center"/>
      </w:pPr>
    </w:p>
    <w:p w:rsidR="006B1938" w:rsidRPr="00EF5E8A" w:rsidRDefault="006B1938">
      <w:pPr>
        <w:spacing w:after="0"/>
        <w:ind w:left="120"/>
        <w:jc w:val="center"/>
      </w:pPr>
    </w:p>
    <w:p w:rsidR="006B1938" w:rsidRPr="00EF5E8A" w:rsidRDefault="006B1938">
      <w:pPr>
        <w:spacing w:after="0"/>
        <w:ind w:left="120"/>
        <w:jc w:val="center"/>
      </w:pPr>
    </w:p>
    <w:p w:rsidR="006B1938" w:rsidRPr="00EF5E8A" w:rsidRDefault="006B1938">
      <w:pPr>
        <w:spacing w:after="0"/>
        <w:ind w:left="120"/>
        <w:jc w:val="center"/>
      </w:pPr>
    </w:p>
    <w:p w:rsidR="006B1938" w:rsidRPr="00EF5E8A" w:rsidRDefault="006B1938">
      <w:pPr>
        <w:spacing w:after="0"/>
        <w:ind w:left="120"/>
        <w:jc w:val="center"/>
      </w:pPr>
    </w:p>
    <w:p w:rsidR="006B1938" w:rsidRPr="00EF5E8A" w:rsidRDefault="006B1938">
      <w:pPr>
        <w:spacing w:after="0"/>
        <w:ind w:left="120"/>
        <w:jc w:val="center"/>
      </w:pPr>
    </w:p>
    <w:p w:rsidR="006B1938" w:rsidRPr="00EF5E8A" w:rsidRDefault="006B1938">
      <w:pPr>
        <w:spacing w:after="0"/>
        <w:ind w:left="120"/>
        <w:jc w:val="center"/>
      </w:pPr>
    </w:p>
    <w:p w:rsidR="006B1938" w:rsidRPr="00EF5E8A" w:rsidRDefault="006B1938">
      <w:pPr>
        <w:spacing w:after="0"/>
        <w:ind w:left="120"/>
        <w:jc w:val="center"/>
      </w:pPr>
    </w:p>
    <w:p w:rsidR="006B1938" w:rsidRPr="00EF5E8A" w:rsidRDefault="006B1938">
      <w:pPr>
        <w:spacing w:after="0"/>
        <w:ind w:left="120"/>
        <w:jc w:val="center"/>
      </w:pPr>
    </w:p>
    <w:p w:rsidR="006B1938" w:rsidRPr="00EF5E8A" w:rsidRDefault="006B1938">
      <w:pPr>
        <w:spacing w:after="0"/>
        <w:ind w:left="120"/>
        <w:jc w:val="center"/>
      </w:pPr>
    </w:p>
    <w:p w:rsidR="006B1938" w:rsidRPr="00EF5E8A" w:rsidRDefault="006B1938">
      <w:pPr>
        <w:spacing w:after="0"/>
        <w:ind w:left="120"/>
        <w:jc w:val="center"/>
      </w:pPr>
    </w:p>
    <w:p w:rsidR="006B1938" w:rsidRPr="00EF5E8A" w:rsidRDefault="006B1938">
      <w:pPr>
        <w:spacing w:after="0"/>
        <w:ind w:left="120"/>
        <w:jc w:val="center"/>
      </w:pPr>
    </w:p>
    <w:p w:rsidR="006B1938" w:rsidRPr="00EF5E8A" w:rsidRDefault="006B1938">
      <w:pPr>
        <w:spacing w:after="0"/>
        <w:ind w:left="120"/>
        <w:jc w:val="center"/>
      </w:pPr>
    </w:p>
    <w:p w:rsidR="006B1938" w:rsidRPr="00EF5E8A" w:rsidRDefault="006B1938">
      <w:pPr>
        <w:spacing w:after="0"/>
        <w:ind w:left="120"/>
      </w:pPr>
    </w:p>
    <w:p w:rsidR="006B1938" w:rsidRPr="00EF5E8A" w:rsidRDefault="006B1938">
      <w:pPr>
        <w:sectPr w:rsidR="006B1938" w:rsidRPr="00EF5E8A">
          <w:pgSz w:w="11906" w:h="16383"/>
          <w:pgMar w:top="1134" w:right="850" w:bottom="1134" w:left="1701" w:header="720" w:footer="720" w:gutter="0"/>
          <w:cols w:space="720"/>
        </w:sectPr>
      </w:pPr>
    </w:p>
    <w:p w:rsidR="006B1938" w:rsidRPr="00EF5E8A" w:rsidRDefault="00EF5E8A">
      <w:pPr>
        <w:spacing w:after="0" w:line="264" w:lineRule="auto"/>
        <w:ind w:left="120"/>
        <w:jc w:val="both"/>
      </w:pPr>
      <w:bookmarkStart w:id="2" w:name="block-38110738"/>
      <w:bookmarkEnd w:id="0"/>
      <w:r w:rsidRPr="00EF5E8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6B1938" w:rsidRDefault="00EF5E8A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6B1938" w:rsidRPr="00EF5E8A" w:rsidRDefault="00EF5E8A">
      <w:pPr>
        <w:numPr>
          <w:ilvl w:val="0"/>
          <w:numId w:val="1"/>
        </w:numPr>
        <w:spacing w:after="0"/>
        <w:jc w:val="both"/>
      </w:pPr>
      <w:r w:rsidRPr="00EF5E8A">
        <w:rPr>
          <w:rFonts w:ascii="Times New Roman" w:hAnsi="Times New Roman"/>
          <w:color w:val="000000"/>
          <w:sz w:val="28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6B1938" w:rsidRPr="00EF5E8A" w:rsidRDefault="00EF5E8A">
      <w:pPr>
        <w:numPr>
          <w:ilvl w:val="0"/>
          <w:numId w:val="1"/>
        </w:numPr>
        <w:spacing w:after="0"/>
        <w:jc w:val="both"/>
      </w:pPr>
      <w:r w:rsidRPr="00EF5E8A">
        <w:rPr>
          <w:rFonts w:ascii="Times New Roman" w:hAnsi="Times New Roman"/>
          <w:color w:val="000000"/>
          <w:sz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6B1938" w:rsidRPr="00EF5E8A" w:rsidRDefault="00EF5E8A">
      <w:pPr>
        <w:numPr>
          <w:ilvl w:val="0"/>
          <w:numId w:val="1"/>
        </w:numPr>
        <w:spacing w:after="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взаимосвязь личностных, </w:t>
      </w:r>
      <w:proofErr w:type="spellStart"/>
      <w:r w:rsidRPr="00EF5E8A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EF5E8A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6B1938" w:rsidRPr="00EF5E8A" w:rsidRDefault="00EF5E8A">
      <w:pPr>
        <w:numPr>
          <w:ilvl w:val="0"/>
          <w:numId w:val="1"/>
        </w:numPr>
        <w:spacing w:after="0"/>
        <w:jc w:val="both"/>
      </w:pPr>
      <w:r w:rsidRPr="00EF5E8A">
        <w:rPr>
          <w:rFonts w:ascii="Times New Roman" w:hAnsi="Times New Roman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6B1938" w:rsidRPr="00EF5E8A" w:rsidRDefault="00EF5E8A">
      <w:pPr>
        <w:spacing w:after="0"/>
        <w:ind w:left="120"/>
        <w:jc w:val="both"/>
      </w:pPr>
      <w:r w:rsidRPr="00EF5E8A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333333"/>
          <w:sz w:val="28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6B1938" w:rsidRPr="00EF5E8A" w:rsidRDefault="00EF5E8A">
      <w:pPr>
        <w:spacing w:after="0"/>
        <w:ind w:firstLine="600"/>
      </w:pPr>
      <w:r w:rsidRPr="00EF5E8A">
        <w:rPr>
          <w:rFonts w:ascii="Times New Roman" w:hAnsi="Times New Roman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 w:rsidR="006B1938" w:rsidRPr="00EF5E8A" w:rsidRDefault="00EF5E8A">
      <w:pPr>
        <w:spacing w:after="0"/>
        <w:ind w:firstLine="600"/>
      </w:pPr>
      <w:r w:rsidRPr="00EF5E8A">
        <w:rPr>
          <w:rFonts w:ascii="Times New Roman" w:hAnsi="Times New Roman"/>
          <w:color w:val="333333"/>
          <w:sz w:val="28"/>
        </w:rPr>
        <w:t>Модуль № 2. «Основы военной подготовки».</w:t>
      </w:r>
    </w:p>
    <w:p w:rsidR="006B1938" w:rsidRPr="00EF5E8A" w:rsidRDefault="00EF5E8A">
      <w:pPr>
        <w:spacing w:after="0"/>
        <w:ind w:firstLine="600"/>
      </w:pPr>
      <w:r w:rsidRPr="00EF5E8A">
        <w:rPr>
          <w:rFonts w:ascii="Times New Roman" w:hAnsi="Times New Roman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 w:rsidR="006B1938" w:rsidRPr="00EF5E8A" w:rsidRDefault="00EF5E8A">
      <w:pPr>
        <w:spacing w:after="0"/>
        <w:ind w:firstLine="600"/>
      </w:pPr>
      <w:r w:rsidRPr="00EF5E8A">
        <w:rPr>
          <w:rFonts w:ascii="Times New Roman" w:hAnsi="Times New Roman"/>
          <w:color w:val="333333"/>
          <w:sz w:val="28"/>
        </w:rPr>
        <w:t>Модуль № 4. «Безопасность в быту».</w:t>
      </w:r>
    </w:p>
    <w:p w:rsidR="006B1938" w:rsidRDefault="00EF5E8A">
      <w:pPr>
        <w:spacing w:after="0"/>
        <w:ind w:firstLine="600"/>
      </w:pPr>
      <w:r w:rsidRPr="00EF5E8A">
        <w:rPr>
          <w:rFonts w:ascii="Times New Roman" w:hAnsi="Times New Roman"/>
          <w:color w:val="333333"/>
          <w:sz w:val="28"/>
        </w:rPr>
        <w:t xml:space="preserve">Модуль № 5. </w:t>
      </w:r>
      <w:r>
        <w:rPr>
          <w:rFonts w:ascii="Times New Roman" w:hAnsi="Times New Roman"/>
          <w:color w:val="333333"/>
          <w:sz w:val="28"/>
        </w:rPr>
        <w:t>«Безопасность на транспорте».</w:t>
      </w:r>
    </w:p>
    <w:p w:rsidR="006B1938" w:rsidRPr="00EF5E8A" w:rsidRDefault="00EF5E8A">
      <w:pPr>
        <w:spacing w:after="0"/>
        <w:ind w:firstLine="600"/>
      </w:pPr>
      <w:r w:rsidRPr="00EF5E8A">
        <w:rPr>
          <w:rFonts w:ascii="Times New Roman" w:hAnsi="Times New Roman"/>
          <w:color w:val="333333"/>
          <w:sz w:val="28"/>
        </w:rPr>
        <w:t>Модуль № 6. «Безопасность в общественных местах».</w:t>
      </w:r>
    </w:p>
    <w:p w:rsidR="006B1938" w:rsidRPr="00EF5E8A" w:rsidRDefault="00EF5E8A">
      <w:pPr>
        <w:spacing w:after="0"/>
        <w:ind w:firstLine="600"/>
      </w:pPr>
      <w:r w:rsidRPr="00EF5E8A">
        <w:rPr>
          <w:rFonts w:ascii="Times New Roman" w:hAnsi="Times New Roman"/>
          <w:color w:val="333333"/>
          <w:sz w:val="28"/>
        </w:rPr>
        <w:t>Модуль № 7. «Безопасность в природной среде».</w:t>
      </w:r>
    </w:p>
    <w:p w:rsidR="006B1938" w:rsidRPr="00EF5E8A" w:rsidRDefault="00EF5E8A">
      <w:pPr>
        <w:spacing w:after="0"/>
        <w:ind w:firstLine="600"/>
      </w:pPr>
      <w:r w:rsidRPr="00EF5E8A">
        <w:rPr>
          <w:rFonts w:ascii="Times New Roman" w:hAnsi="Times New Roman"/>
          <w:color w:val="333333"/>
          <w:sz w:val="28"/>
        </w:rPr>
        <w:t>Модуль № 8. «Основы медицинских знаний. Оказание первой помощи».</w:t>
      </w:r>
    </w:p>
    <w:p w:rsidR="006B1938" w:rsidRPr="00EF5E8A" w:rsidRDefault="00EF5E8A">
      <w:pPr>
        <w:spacing w:after="0"/>
        <w:ind w:firstLine="600"/>
      </w:pPr>
      <w:r w:rsidRPr="00EF5E8A">
        <w:rPr>
          <w:rFonts w:ascii="Times New Roman" w:hAnsi="Times New Roman"/>
          <w:color w:val="333333"/>
          <w:sz w:val="28"/>
        </w:rPr>
        <w:t>Модуль № 9. «Безопасность в социуме».</w:t>
      </w:r>
    </w:p>
    <w:p w:rsidR="006B1938" w:rsidRDefault="00EF5E8A">
      <w:pPr>
        <w:spacing w:after="0"/>
        <w:ind w:firstLine="600"/>
      </w:pPr>
      <w:r w:rsidRPr="00EF5E8A">
        <w:rPr>
          <w:rFonts w:ascii="Times New Roman" w:hAnsi="Times New Roman"/>
          <w:color w:val="333333"/>
          <w:sz w:val="28"/>
        </w:rPr>
        <w:t xml:space="preserve">Модуль № 10. </w:t>
      </w:r>
      <w:r>
        <w:rPr>
          <w:rFonts w:ascii="Times New Roman" w:hAnsi="Times New Roman"/>
          <w:color w:val="333333"/>
          <w:sz w:val="28"/>
        </w:rPr>
        <w:t>«Безопасность в информационном пространстве».</w:t>
      </w:r>
    </w:p>
    <w:p w:rsidR="006B1938" w:rsidRPr="00EF5E8A" w:rsidRDefault="00EF5E8A">
      <w:pPr>
        <w:spacing w:after="0"/>
        <w:ind w:firstLine="600"/>
      </w:pPr>
      <w:r w:rsidRPr="00EF5E8A">
        <w:rPr>
          <w:rFonts w:ascii="Times New Roman" w:hAnsi="Times New Roman"/>
          <w:color w:val="333333"/>
          <w:sz w:val="28"/>
        </w:rPr>
        <w:t>Модуль № 11. «Основы противодействия экстремизму и терроризму».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333333"/>
          <w:sz w:val="28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EF5E8A">
        <w:rPr>
          <w:rFonts w:ascii="Times New Roman" w:hAnsi="Times New Roman"/>
          <w:color w:val="000000"/>
          <w:sz w:val="28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EF5E8A">
        <w:rPr>
          <w:rFonts w:ascii="Times New Roman" w:hAnsi="Times New Roman"/>
          <w:color w:val="000000"/>
          <w:sz w:val="28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b/>
          <w:color w:val="000000"/>
          <w:sz w:val="28"/>
        </w:rPr>
        <w:t>ЦЕЛЬ ИЗУЧЕНИЯ УЧЕБНОГО ПРЕДМЕТА «ОСНОВЫ БЕЗОПАСНОСТИ И ЗАЩИТЫ РОДИНЫ»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6B1938" w:rsidRPr="00EF5E8A" w:rsidRDefault="00EF5E8A">
      <w:pPr>
        <w:spacing w:after="0" w:line="264" w:lineRule="auto"/>
        <w:ind w:firstLine="600"/>
        <w:jc w:val="both"/>
      </w:pPr>
      <w:proofErr w:type="spellStart"/>
      <w:r w:rsidRPr="00EF5E8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F5E8A">
        <w:rPr>
          <w:rFonts w:ascii="Times New Roman" w:hAnsi="Times New Roman"/>
          <w:color w:val="000000"/>
          <w:sz w:val="28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6B1938" w:rsidRPr="00EF5E8A" w:rsidRDefault="00EF5E8A">
      <w:pPr>
        <w:spacing w:after="0" w:line="264" w:lineRule="auto"/>
        <w:ind w:firstLine="600"/>
        <w:jc w:val="both"/>
      </w:pPr>
      <w:proofErr w:type="spellStart"/>
      <w:r w:rsidRPr="00EF5E8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F5E8A">
        <w:rPr>
          <w:rFonts w:ascii="Times New Roman" w:hAnsi="Times New Roman"/>
          <w:color w:val="000000"/>
          <w:sz w:val="28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6B1938" w:rsidRPr="00EF5E8A" w:rsidRDefault="00EF5E8A">
      <w:pPr>
        <w:spacing w:after="0" w:line="264" w:lineRule="auto"/>
        <w:ind w:left="120"/>
        <w:jc w:val="both"/>
      </w:pPr>
      <w:r w:rsidRPr="00EF5E8A">
        <w:rPr>
          <w:rFonts w:ascii="Times New Roman" w:hAnsi="Times New Roman"/>
          <w:b/>
          <w:color w:val="000000"/>
          <w:sz w:val="28"/>
        </w:rPr>
        <w:t>МЕСТО УЧЕБНОГО ПРЕДМЕТА «ОСНОВЫ БЕЗОПАСНОСТИ И ЗАЩИТЫ РОДИНЫ» В УЧЕБНОМ ПЛАНЕ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6B1938" w:rsidRPr="00EF5E8A" w:rsidRDefault="006B1938">
      <w:pPr>
        <w:sectPr w:rsidR="006B1938" w:rsidRPr="00EF5E8A">
          <w:pgSz w:w="11906" w:h="16383"/>
          <w:pgMar w:top="1134" w:right="850" w:bottom="1134" w:left="1701" w:header="720" w:footer="720" w:gutter="0"/>
          <w:cols w:space="720"/>
        </w:sectPr>
      </w:pPr>
    </w:p>
    <w:p w:rsidR="006B1938" w:rsidRPr="00EF5E8A" w:rsidRDefault="00EF5E8A">
      <w:pPr>
        <w:spacing w:after="0" w:line="264" w:lineRule="auto"/>
        <w:ind w:left="120"/>
        <w:jc w:val="both"/>
      </w:pPr>
      <w:bookmarkStart w:id="3" w:name="block-38110732"/>
      <w:bookmarkEnd w:id="2"/>
      <w:r w:rsidRPr="00EF5E8A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B1938" w:rsidRPr="00EF5E8A" w:rsidRDefault="00EF5E8A">
      <w:pPr>
        <w:spacing w:after="0" w:line="24" w:lineRule="auto"/>
        <w:ind w:left="120"/>
        <w:jc w:val="both"/>
      </w:pPr>
      <w:r w:rsidRPr="00EF5E8A"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:rsidR="006B1938" w:rsidRPr="00EF5E8A" w:rsidRDefault="006B1938">
      <w:pPr>
        <w:spacing w:after="0"/>
        <w:ind w:left="120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правовая основа обеспечения национальной безопасности;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принципы обеспечения национальной безопасности;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права и обязанности граждан в области защиты от чрезвычайных ситуаций;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задачи гражданской обороны;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 w:rsidR="006B1938" w:rsidRPr="00EF5E8A" w:rsidRDefault="006B1938">
      <w:pPr>
        <w:spacing w:after="0"/>
        <w:ind w:left="120"/>
      </w:pPr>
    </w:p>
    <w:p w:rsidR="006B1938" w:rsidRPr="00EF5E8A" w:rsidRDefault="00EF5E8A">
      <w:pPr>
        <w:spacing w:after="0"/>
        <w:ind w:left="120"/>
        <w:jc w:val="both"/>
      </w:pPr>
      <w:r w:rsidRPr="00EF5E8A"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основы общевойскового боя;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основные понятия общевойскового боя (бой, удар, огонь, маневр);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виды маневра;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походный, предбоевой и боевой порядок действия подразделений;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оборона, ее задачи и принципы;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наступление, задачи и способы;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правила безопасного обращения с оружием;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способы удержания оружия и правильность прицеливания;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перспективы и тенденции развития современного стрелкового оружия;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история возникновения и развития робототехнических комплексов;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конструктивные особенности БПЛА </w:t>
      </w:r>
      <w:proofErr w:type="spellStart"/>
      <w:r w:rsidRPr="00EF5E8A">
        <w:rPr>
          <w:rFonts w:ascii="Times New Roman" w:hAnsi="Times New Roman"/>
          <w:color w:val="000000"/>
          <w:sz w:val="28"/>
        </w:rPr>
        <w:t>квадрокоптерного</w:t>
      </w:r>
      <w:proofErr w:type="spellEnd"/>
      <w:r w:rsidRPr="00EF5E8A">
        <w:rPr>
          <w:rFonts w:ascii="Times New Roman" w:hAnsi="Times New Roman"/>
          <w:color w:val="000000"/>
          <w:sz w:val="28"/>
        </w:rPr>
        <w:t xml:space="preserve"> типа;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история возникновения и развития радиосвязи;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радиосвязь, назначение и основные требования;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местность как элемент боевой обстановки; 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шанцевый инструмент, его назначение, применение и сбережение; 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порядок оборудования позиции отделения; 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назначение, размеры и последовательность оборудования окопа для стрелка;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поражающие факторы ядерных взрывов;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отравляющие вещества, их назначение и классификация; 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lastRenderedPageBreak/>
        <w:t>внешние признаки применения бактериологического (биологического) оружия;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зажигательное оружие и способы защиты от него;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состав и назначение штатных и подручных средств первой помощи; 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виды боевых ранений и опасность их получения;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алгоритм оказания первой помощи при различных состояниях;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условные зоны оказания первой помощи; 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особенности прохождения службы по контракту;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6B1938" w:rsidRPr="00EF5E8A" w:rsidRDefault="00EF5E8A">
      <w:pPr>
        <w:spacing w:after="0" w:line="264" w:lineRule="auto"/>
        <w:ind w:firstLine="600"/>
      </w:pPr>
      <w:r w:rsidRPr="00EF5E8A">
        <w:rPr>
          <w:rFonts w:ascii="Times New Roman" w:hAnsi="Times New Roman"/>
          <w:color w:val="000000"/>
          <w:sz w:val="28"/>
        </w:rPr>
        <w:t>военно-учебные заведение и военно-учебные центры.</w:t>
      </w:r>
    </w:p>
    <w:p w:rsidR="006B1938" w:rsidRPr="00EF5E8A" w:rsidRDefault="00EF5E8A">
      <w:pPr>
        <w:spacing w:after="0"/>
        <w:ind w:left="120"/>
        <w:jc w:val="both"/>
      </w:pPr>
      <w:r w:rsidRPr="00EF5E8A"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соотношение понятий «опасность», «безопасность», «риск» (угроза);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соотношение понятий «опасная ситуация», «чрезвычайная ситуация»;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общие принципы (правила) безопасного поведения;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понятия «</w:t>
      </w:r>
      <w:proofErr w:type="spellStart"/>
      <w:r w:rsidRPr="00EF5E8A">
        <w:rPr>
          <w:rFonts w:ascii="Times New Roman" w:hAnsi="Times New Roman"/>
          <w:color w:val="000000"/>
          <w:sz w:val="28"/>
        </w:rPr>
        <w:t>виктимность</w:t>
      </w:r>
      <w:proofErr w:type="spellEnd"/>
      <w:r w:rsidRPr="00EF5E8A">
        <w:rPr>
          <w:rFonts w:ascii="Times New Roman" w:hAnsi="Times New Roman"/>
          <w:color w:val="000000"/>
          <w:sz w:val="28"/>
        </w:rPr>
        <w:t>», «</w:t>
      </w:r>
      <w:proofErr w:type="spellStart"/>
      <w:r w:rsidRPr="00EF5E8A">
        <w:rPr>
          <w:rFonts w:ascii="Times New Roman" w:hAnsi="Times New Roman"/>
          <w:color w:val="000000"/>
          <w:sz w:val="28"/>
        </w:rPr>
        <w:t>виктимное</w:t>
      </w:r>
      <w:proofErr w:type="spellEnd"/>
      <w:r w:rsidRPr="00EF5E8A">
        <w:rPr>
          <w:rFonts w:ascii="Times New Roman" w:hAnsi="Times New Roman"/>
          <w:color w:val="000000"/>
          <w:sz w:val="28"/>
        </w:rPr>
        <w:t xml:space="preserve"> поведение», «безопасное поведение»; 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действия, позволяющие предвидеть опасность;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действия, позволяющие избежать опасности;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действия в опасной и чрезвычайной ситуациях;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риск-ориентированное мышление как основа обеспечения безопасности;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6B1938" w:rsidRPr="00EF5E8A" w:rsidRDefault="00EF5E8A">
      <w:pPr>
        <w:spacing w:after="0"/>
        <w:ind w:left="120"/>
        <w:jc w:val="both"/>
      </w:pPr>
      <w:r w:rsidRPr="00EF5E8A"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:rsidR="006B1938" w:rsidRPr="00EF5E8A" w:rsidRDefault="006B1938">
      <w:pPr>
        <w:spacing w:after="0"/>
        <w:ind w:left="120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источники опасности в быту, их классификация;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общие правила безопасного поведения;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защита прав потребителя;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правила безопасного поведения при осуществлении покупок в Интернете;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предупреждение бытовых травм;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последствия </w:t>
      </w:r>
      <w:proofErr w:type="spellStart"/>
      <w:r w:rsidRPr="00EF5E8A">
        <w:rPr>
          <w:rFonts w:ascii="Times New Roman" w:hAnsi="Times New Roman"/>
          <w:color w:val="000000"/>
          <w:sz w:val="28"/>
        </w:rPr>
        <w:t>электротравмы</w:t>
      </w:r>
      <w:proofErr w:type="spellEnd"/>
      <w:r w:rsidRPr="00EF5E8A">
        <w:rPr>
          <w:rFonts w:ascii="Times New Roman" w:hAnsi="Times New Roman"/>
          <w:color w:val="000000"/>
          <w:sz w:val="28"/>
        </w:rPr>
        <w:t>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порядок проведения сердечно-легочной реанимации; 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основные правила пожарной безопасности в быту;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термические и химические ожоги, первая помощь при ожогах;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коммуникация с соседями;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меры по предупреждению преступлений;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lastRenderedPageBreak/>
        <w:t>аварии на коммунальных системах жизнеобеспечения;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правила безопасного поведения в ситуации аварии на коммунальной системе;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порядок вызова аварийных служб и взаимодействия с ними;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действия в экстренных случаях.</w:t>
      </w:r>
    </w:p>
    <w:p w:rsidR="006B1938" w:rsidRPr="00EF5E8A" w:rsidRDefault="006B1938">
      <w:pPr>
        <w:spacing w:after="0"/>
        <w:ind w:left="120"/>
      </w:pPr>
    </w:p>
    <w:p w:rsidR="006B1938" w:rsidRDefault="00EF5E8A">
      <w:pPr>
        <w:spacing w:after="0"/>
        <w:ind w:left="120"/>
        <w:jc w:val="both"/>
      </w:pPr>
      <w:r w:rsidRPr="00EF5E8A">
        <w:rPr>
          <w:rFonts w:ascii="Times New Roman" w:hAnsi="Times New Roman"/>
          <w:b/>
          <w:color w:val="000000"/>
          <w:sz w:val="28"/>
        </w:rPr>
        <w:t xml:space="preserve">Модуль № 5. </w:t>
      </w:r>
      <w:r>
        <w:rPr>
          <w:rFonts w:ascii="Times New Roman" w:hAnsi="Times New Roman"/>
          <w:b/>
          <w:color w:val="000000"/>
          <w:sz w:val="28"/>
        </w:rPr>
        <w:t>«Безопасность на транспорте»: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история появления правил дорожного движения и причины их изменчивости;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риск-ориентированный подход к обеспечению безопасности на транспорте;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взаимосвязь безопасности водителя и пассажира;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правила безопасного поведения при поездке в легковом автомобиле, автобусе;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ответственность водителя, ответственность пассажира;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представления о знаниях и навыках, необходимых водителю;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6B1938" w:rsidRPr="00EF5E8A" w:rsidRDefault="00EF5E8A">
      <w:pPr>
        <w:spacing w:after="0"/>
        <w:ind w:left="120"/>
        <w:jc w:val="both"/>
      </w:pPr>
      <w:r w:rsidRPr="00EF5E8A"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:rsidR="006B1938" w:rsidRPr="00EF5E8A" w:rsidRDefault="006B1938">
      <w:pPr>
        <w:spacing w:after="0"/>
        <w:ind w:left="120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lastRenderedPageBreak/>
        <w:t>общественные места и их классификация;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порядок действий при риске возникновения или возникновении толпы, давки;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правила безопасного поведения при проявлении агрессии;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порядок действий в ситуации, если вы обнаружили потерявшегося человека;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 w:rsidR="006B1938" w:rsidRPr="00EF5E8A" w:rsidRDefault="006B1938">
      <w:pPr>
        <w:spacing w:after="0"/>
        <w:ind w:left="120"/>
      </w:pPr>
    </w:p>
    <w:p w:rsidR="006B1938" w:rsidRPr="00EF5E8A" w:rsidRDefault="00EF5E8A">
      <w:pPr>
        <w:spacing w:after="0"/>
        <w:ind w:left="120"/>
        <w:jc w:val="both"/>
      </w:pPr>
      <w:r w:rsidRPr="00EF5E8A">
        <w:rPr>
          <w:rFonts w:ascii="Times New Roman" w:hAnsi="Times New Roman"/>
          <w:b/>
          <w:color w:val="000000"/>
          <w:sz w:val="28"/>
        </w:rPr>
        <w:t>Модуль № 7. «Безопасность в природной среде»: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отдых на природе, источники опасности в природной среде;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общие правила безопасности в походе;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lastRenderedPageBreak/>
        <w:t>особенности обеспечения безопасности в лыжном походе;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особенности обеспечения безопасности в водном походе;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особенности обеспечения безопасности в горном походе;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ориентирование на местности;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EF5E8A">
        <w:rPr>
          <w:rFonts w:ascii="Times New Roman" w:hAnsi="Times New Roman"/>
          <w:color w:val="000000"/>
          <w:sz w:val="28"/>
        </w:rPr>
        <w:t>);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порядок действий в случаях, когда человек потерялся в природной среде;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источники опасности в </w:t>
      </w:r>
      <w:proofErr w:type="gramStart"/>
      <w:r w:rsidRPr="00EF5E8A">
        <w:rPr>
          <w:rFonts w:ascii="Times New Roman" w:hAnsi="Times New Roman"/>
          <w:color w:val="000000"/>
          <w:sz w:val="28"/>
        </w:rPr>
        <w:t>автономных</w:t>
      </w:r>
      <w:proofErr w:type="gramEnd"/>
      <w:r w:rsidRPr="00EF5E8A">
        <w:rPr>
          <w:rFonts w:ascii="Times New Roman" w:hAnsi="Times New Roman"/>
          <w:color w:val="000000"/>
          <w:sz w:val="28"/>
        </w:rPr>
        <w:t xml:space="preserve"> условия;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сооружение убежища, получение воды и питания;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природные чрезвычайные ситуации;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природные пожары, возможности прогнозирования и предупреждения;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lastRenderedPageBreak/>
        <w:t>влияние деятельности человека на природную среду;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причины и источники загрязнения Мирового океана, рек, почвы, космоса;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экологическая грамотность и разумное природопользование.</w:t>
      </w:r>
    </w:p>
    <w:p w:rsidR="006B1938" w:rsidRPr="00EF5E8A" w:rsidRDefault="00EF5E8A">
      <w:pPr>
        <w:spacing w:after="0"/>
        <w:ind w:left="120"/>
        <w:jc w:val="both"/>
      </w:pPr>
      <w:r w:rsidRPr="00EF5E8A"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</w:t>
      </w:r>
    </w:p>
    <w:p w:rsidR="006B1938" w:rsidRPr="00EF5E8A" w:rsidRDefault="006B1938">
      <w:pPr>
        <w:spacing w:after="0"/>
        <w:ind w:left="120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общие представления об инфекционных заболеваниях;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роль вакцинации, национальный календарь профилактических прививок;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вакцинация по эпидемиологическим показаниям;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значение изобретения вакцины для человечества;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факторы риска возникновения сердечно-сосудистых заболеваний;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факторы риска возникновения онкологических заболеваний;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факторы риска возникновения заболеваний дыхательной системы;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факторы риска возникновения эндокринных заболеваний; 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меры профилактики неинфекционных заболеваний;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роль диспансеризации в профилактике неинфекционных заболеваний;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психическое здоровье и психологическое благополучие;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критерии психического здоровья и психологического благополучия;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меры, направленные на сохранение и укрепление психического здоровья;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состояния, при которых оказывается первая помощь;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мероприятия по оказанию первой помощи;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алгоритм первой помощи;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действия при прибытии скорой медицинской помощи.</w:t>
      </w:r>
    </w:p>
    <w:p w:rsidR="006B1938" w:rsidRPr="00EF5E8A" w:rsidRDefault="006B1938">
      <w:pPr>
        <w:spacing w:after="0"/>
        <w:ind w:left="120"/>
      </w:pPr>
    </w:p>
    <w:p w:rsidR="006B1938" w:rsidRPr="00EF5E8A" w:rsidRDefault="00EF5E8A">
      <w:pPr>
        <w:spacing w:after="0"/>
        <w:ind w:left="120"/>
        <w:jc w:val="both"/>
      </w:pPr>
      <w:r w:rsidRPr="00EF5E8A">
        <w:rPr>
          <w:rFonts w:ascii="Times New Roman" w:hAnsi="Times New Roman"/>
          <w:b/>
          <w:color w:val="000000"/>
          <w:sz w:val="28"/>
        </w:rPr>
        <w:t>Модуль 9. «Безопасность в социуме»:</w:t>
      </w:r>
    </w:p>
    <w:p w:rsidR="006B1938" w:rsidRPr="00EF5E8A" w:rsidRDefault="006B1938">
      <w:pPr>
        <w:spacing w:after="0"/>
        <w:ind w:left="120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lastRenderedPageBreak/>
        <w:t xml:space="preserve">определение понятия «общение»; 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навыки конструктивного общения;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особенности общения в группе;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групповые нормы и ценности;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коллектив как социальная группа;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психологические закономерности в группе;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понятие «конфликт», стадии развития конфликта;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конфликты в межличностном общении, конфликты в малой группе; 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факторы, способствующие и препятствующие эскалации конфликта;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способы поведения в конфликте;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деструктивное и агрессивное поведение;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конструктивное поведение в конфликте;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роль регуляции эмоций при разрешении конфликта, способы </w:t>
      </w:r>
      <w:proofErr w:type="spellStart"/>
      <w:r w:rsidRPr="00EF5E8A">
        <w:rPr>
          <w:rFonts w:ascii="Times New Roman" w:hAnsi="Times New Roman"/>
          <w:color w:val="000000"/>
          <w:sz w:val="28"/>
        </w:rPr>
        <w:t>саморегуляции</w:t>
      </w:r>
      <w:proofErr w:type="spellEnd"/>
      <w:r w:rsidRPr="00EF5E8A">
        <w:rPr>
          <w:rFonts w:ascii="Times New Roman" w:hAnsi="Times New Roman"/>
          <w:color w:val="000000"/>
          <w:sz w:val="28"/>
        </w:rPr>
        <w:t>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способы разрешения конфликтных ситуаций;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ведение переговоров при разрешении конфликта; 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lastRenderedPageBreak/>
        <w:t>опасные проявления конфликтов (</w:t>
      </w:r>
      <w:proofErr w:type="spellStart"/>
      <w:r w:rsidRPr="00EF5E8A">
        <w:rPr>
          <w:rFonts w:ascii="Times New Roman" w:hAnsi="Times New Roman"/>
          <w:color w:val="000000"/>
          <w:sz w:val="28"/>
        </w:rPr>
        <w:t>буллинг</w:t>
      </w:r>
      <w:proofErr w:type="spellEnd"/>
      <w:r w:rsidRPr="00EF5E8A">
        <w:rPr>
          <w:rFonts w:ascii="Times New Roman" w:hAnsi="Times New Roman"/>
          <w:color w:val="000000"/>
          <w:sz w:val="28"/>
        </w:rPr>
        <w:t>, насилие);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способы противодействия </w:t>
      </w:r>
      <w:proofErr w:type="spellStart"/>
      <w:r w:rsidRPr="00EF5E8A">
        <w:rPr>
          <w:rFonts w:ascii="Times New Roman" w:hAnsi="Times New Roman"/>
          <w:color w:val="000000"/>
          <w:sz w:val="28"/>
        </w:rPr>
        <w:t>буллингу</w:t>
      </w:r>
      <w:proofErr w:type="spellEnd"/>
      <w:r w:rsidRPr="00EF5E8A">
        <w:rPr>
          <w:rFonts w:ascii="Times New Roman" w:hAnsi="Times New Roman"/>
          <w:color w:val="000000"/>
          <w:sz w:val="28"/>
        </w:rPr>
        <w:t xml:space="preserve"> и проявлению насилия;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способы психологического воздействия; 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психологическое влияние в малой группе;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положительные и отрицательные стороны конформизма;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proofErr w:type="spellStart"/>
      <w:r w:rsidRPr="00EF5E8A">
        <w:rPr>
          <w:rFonts w:ascii="Times New Roman" w:hAnsi="Times New Roman"/>
          <w:color w:val="000000"/>
          <w:sz w:val="28"/>
        </w:rPr>
        <w:t>эмпатия</w:t>
      </w:r>
      <w:proofErr w:type="spellEnd"/>
      <w:r w:rsidRPr="00EF5E8A">
        <w:rPr>
          <w:rFonts w:ascii="Times New Roman" w:hAnsi="Times New Roman"/>
          <w:color w:val="000000"/>
          <w:sz w:val="28"/>
        </w:rPr>
        <w:t xml:space="preserve"> и уважение к партнёру (партнёрам) по общению как основа коммуникации; 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убеждающая коммуникация;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манипуляция в общении, цели, технологии и способы противодействия;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психологическое влияние на большие группы;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деструктивные и </w:t>
      </w:r>
      <w:proofErr w:type="spellStart"/>
      <w:r w:rsidRPr="00EF5E8A">
        <w:rPr>
          <w:rFonts w:ascii="Times New Roman" w:hAnsi="Times New Roman"/>
          <w:color w:val="000000"/>
          <w:sz w:val="28"/>
        </w:rPr>
        <w:t>псевдопсихологические</w:t>
      </w:r>
      <w:proofErr w:type="spellEnd"/>
      <w:r w:rsidRPr="00EF5E8A">
        <w:rPr>
          <w:rFonts w:ascii="Times New Roman" w:hAnsi="Times New Roman"/>
          <w:color w:val="000000"/>
          <w:sz w:val="28"/>
        </w:rPr>
        <w:t xml:space="preserve"> технологии;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 w:rsidR="006B1938" w:rsidRPr="00EF5E8A" w:rsidRDefault="006B1938">
      <w:pPr>
        <w:spacing w:after="0"/>
        <w:ind w:left="120"/>
      </w:pPr>
    </w:p>
    <w:p w:rsidR="006B1938" w:rsidRPr="00EF5E8A" w:rsidRDefault="00EF5E8A">
      <w:pPr>
        <w:spacing w:after="0"/>
        <w:ind w:left="120"/>
        <w:jc w:val="both"/>
      </w:pPr>
      <w:r w:rsidRPr="00EF5E8A"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6B1938" w:rsidRPr="00EF5E8A" w:rsidRDefault="006B1938">
      <w:pPr>
        <w:spacing w:after="0"/>
        <w:ind w:left="120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понятия «цифровая среда», «цифровой след»;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влияние цифровой среды на жизнь человека;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приватность, персональные данные;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«цифровая зависимость», её признаки и последствия;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опасности и риски цифровой среды, их источники;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правила безопасного поведения в цифровой среде;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вредоносное программное обеспечение;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lastRenderedPageBreak/>
        <w:t>виды вредоносного программного обеспечения, его цели, принципы работы;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правила защиты от вредоносного программного обеспечения;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кража персональных данных, паролей;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мошенничество, </w:t>
      </w:r>
      <w:proofErr w:type="spellStart"/>
      <w:r w:rsidRPr="00EF5E8A">
        <w:rPr>
          <w:rFonts w:ascii="Times New Roman" w:hAnsi="Times New Roman"/>
          <w:color w:val="000000"/>
          <w:sz w:val="28"/>
        </w:rPr>
        <w:t>фишинг</w:t>
      </w:r>
      <w:proofErr w:type="spellEnd"/>
      <w:r w:rsidRPr="00EF5E8A">
        <w:rPr>
          <w:rFonts w:ascii="Times New Roman" w:hAnsi="Times New Roman"/>
          <w:color w:val="000000"/>
          <w:sz w:val="28"/>
        </w:rPr>
        <w:t>, правила защиты от мошенников;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правила безопасного использования устройств и программ;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поведенческие опасности в цифровой среде и их причины;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опасные персоны, имитация близких социальных отношений;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травля в Интернете, методы защиты от травли;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деструктивные сообщества и деструктивный контент в цифровой среде, их признаки;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механизмы вовлечения в деструктивные сообщества;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вербовка, манипуляция, «воронки вовлечения»; 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proofErr w:type="spellStart"/>
      <w:r w:rsidRPr="00EF5E8A">
        <w:rPr>
          <w:rFonts w:ascii="Times New Roman" w:hAnsi="Times New Roman"/>
          <w:color w:val="000000"/>
          <w:sz w:val="28"/>
        </w:rPr>
        <w:t>радикализация</w:t>
      </w:r>
      <w:proofErr w:type="spellEnd"/>
      <w:r w:rsidRPr="00EF5E8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EF5E8A">
        <w:rPr>
          <w:rFonts w:ascii="Times New Roman" w:hAnsi="Times New Roman"/>
          <w:color w:val="000000"/>
          <w:sz w:val="28"/>
        </w:rPr>
        <w:t>деструктива</w:t>
      </w:r>
      <w:proofErr w:type="spellEnd"/>
      <w:r w:rsidRPr="00EF5E8A">
        <w:rPr>
          <w:rFonts w:ascii="Times New Roman" w:hAnsi="Times New Roman"/>
          <w:color w:val="000000"/>
          <w:sz w:val="28"/>
        </w:rPr>
        <w:t>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профилактика и противодействие вовлечению в деструктивные сообщества;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правила коммуникации в цифровой среде;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достоверность информации в цифровой среде;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источники информации, проверка на достоверность; 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«информационный пузырь», манипуляция сознанием, пропаганда;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фальшивые аккаунты, вредные советчики, манипуляторы;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понятие «</w:t>
      </w:r>
      <w:proofErr w:type="spellStart"/>
      <w:r w:rsidRPr="00EF5E8A">
        <w:rPr>
          <w:rFonts w:ascii="Times New Roman" w:hAnsi="Times New Roman"/>
          <w:color w:val="000000"/>
          <w:sz w:val="28"/>
        </w:rPr>
        <w:t>фейк</w:t>
      </w:r>
      <w:proofErr w:type="spellEnd"/>
      <w:r w:rsidRPr="00EF5E8A">
        <w:rPr>
          <w:rFonts w:ascii="Times New Roman" w:hAnsi="Times New Roman"/>
          <w:color w:val="000000"/>
          <w:sz w:val="28"/>
        </w:rPr>
        <w:t xml:space="preserve">», цели и виды, распространение </w:t>
      </w:r>
      <w:proofErr w:type="spellStart"/>
      <w:r w:rsidRPr="00EF5E8A">
        <w:rPr>
          <w:rFonts w:ascii="Times New Roman" w:hAnsi="Times New Roman"/>
          <w:color w:val="000000"/>
          <w:sz w:val="28"/>
        </w:rPr>
        <w:t>фейков</w:t>
      </w:r>
      <w:proofErr w:type="spellEnd"/>
      <w:r w:rsidRPr="00EF5E8A">
        <w:rPr>
          <w:rFonts w:ascii="Times New Roman" w:hAnsi="Times New Roman"/>
          <w:color w:val="000000"/>
          <w:sz w:val="28"/>
        </w:rPr>
        <w:t>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правила и инструменты для распознавания </w:t>
      </w:r>
      <w:proofErr w:type="spellStart"/>
      <w:r w:rsidRPr="00EF5E8A">
        <w:rPr>
          <w:rFonts w:ascii="Times New Roman" w:hAnsi="Times New Roman"/>
          <w:color w:val="000000"/>
          <w:sz w:val="28"/>
        </w:rPr>
        <w:t>фейковых</w:t>
      </w:r>
      <w:proofErr w:type="spellEnd"/>
      <w:r w:rsidRPr="00EF5E8A">
        <w:rPr>
          <w:rFonts w:ascii="Times New Roman" w:hAnsi="Times New Roman"/>
          <w:color w:val="000000"/>
          <w:sz w:val="28"/>
        </w:rPr>
        <w:t xml:space="preserve"> текстов и изображений;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понятие прав человека в цифровой среде, их защита; 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ответственность за действия в Интернете;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запрещённый контент;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защита прав в цифровом пространстве.</w:t>
      </w:r>
    </w:p>
    <w:p w:rsidR="006B1938" w:rsidRPr="00EF5E8A" w:rsidRDefault="006B1938">
      <w:pPr>
        <w:spacing w:after="0"/>
        <w:ind w:left="120"/>
      </w:pPr>
    </w:p>
    <w:p w:rsidR="006B1938" w:rsidRPr="00EF5E8A" w:rsidRDefault="00EF5E8A">
      <w:pPr>
        <w:spacing w:after="0"/>
        <w:ind w:left="120"/>
        <w:jc w:val="both"/>
      </w:pPr>
      <w:r w:rsidRPr="00EF5E8A"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:rsidR="006B1938" w:rsidRPr="00EF5E8A" w:rsidRDefault="006B1938">
      <w:pPr>
        <w:spacing w:after="0"/>
        <w:ind w:left="120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экстремизм и терроризм как угроза устойчивого развития общества;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понятия «экстремизм» и «терроризм», их взаимосвязь;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варианты проявления экстремизма, возможные последствия;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формы террористических актов;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уровни террористической угрозы;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 w:rsidR="006B1938" w:rsidRPr="00EF5E8A" w:rsidRDefault="006B1938">
      <w:pPr>
        <w:spacing w:after="0" w:line="264" w:lineRule="auto"/>
        <w:ind w:left="120"/>
        <w:jc w:val="both"/>
      </w:pP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6B1938" w:rsidRPr="00EF5E8A" w:rsidRDefault="006B1938">
      <w:pPr>
        <w:spacing w:after="0"/>
        <w:ind w:left="120"/>
      </w:pPr>
    </w:p>
    <w:p w:rsidR="006B1938" w:rsidRPr="00EF5E8A" w:rsidRDefault="006B1938">
      <w:pPr>
        <w:sectPr w:rsidR="006B1938" w:rsidRPr="00EF5E8A">
          <w:pgSz w:w="11906" w:h="16383"/>
          <w:pgMar w:top="1134" w:right="850" w:bottom="1134" w:left="1701" w:header="720" w:footer="720" w:gutter="0"/>
          <w:cols w:space="720"/>
        </w:sectPr>
      </w:pPr>
    </w:p>
    <w:p w:rsidR="006B1938" w:rsidRPr="00EF5E8A" w:rsidRDefault="00EF5E8A">
      <w:pPr>
        <w:spacing w:after="0"/>
        <w:ind w:left="120"/>
      </w:pPr>
      <w:bookmarkStart w:id="4" w:name="block-38110733"/>
      <w:bookmarkEnd w:id="3"/>
      <w:r w:rsidRPr="00EF5E8A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6B1938" w:rsidRPr="00EF5E8A" w:rsidRDefault="006B1938">
      <w:pPr>
        <w:spacing w:after="0" w:line="120" w:lineRule="auto"/>
        <w:ind w:left="120"/>
        <w:jc w:val="both"/>
      </w:pPr>
    </w:p>
    <w:p w:rsidR="006B1938" w:rsidRPr="00EF5E8A" w:rsidRDefault="00EF5E8A">
      <w:pPr>
        <w:spacing w:after="0"/>
        <w:ind w:left="120"/>
        <w:jc w:val="both"/>
      </w:pPr>
      <w:r w:rsidRPr="00EF5E8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B1938" w:rsidRPr="00EF5E8A" w:rsidRDefault="006B1938">
      <w:pPr>
        <w:spacing w:after="0" w:line="120" w:lineRule="auto"/>
        <w:ind w:left="120"/>
        <w:jc w:val="both"/>
      </w:pPr>
    </w:p>
    <w:p w:rsidR="006B1938" w:rsidRPr="00EF5E8A" w:rsidRDefault="00EF5E8A">
      <w:pPr>
        <w:spacing w:after="0" w:line="252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6B1938" w:rsidRPr="00EF5E8A" w:rsidRDefault="00EF5E8A">
      <w:pPr>
        <w:spacing w:after="0" w:line="252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6B1938" w:rsidRPr="00EF5E8A" w:rsidRDefault="00EF5E8A">
      <w:pPr>
        <w:spacing w:after="0" w:line="252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Личностные результаты изучения ОБЗР включают:</w:t>
      </w:r>
    </w:p>
    <w:p w:rsidR="006B1938" w:rsidRPr="00EF5E8A" w:rsidRDefault="00EF5E8A">
      <w:pPr>
        <w:spacing w:after="0" w:line="252" w:lineRule="auto"/>
        <w:ind w:firstLine="600"/>
        <w:jc w:val="both"/>
      </w:pPr>
      <w:r w:rsidRPr="00EF5E8A">
        <w:rPr>
          <w:rFonts w:ascii="Times New Roman" w:hAnsi="Times New Roman"/>
          <w:b/>
          <w:color w:val="000000"/>
          <w:sz w:val="28"/>
        </w:rPr>
        <w:t>1) Гражданское воспитание:</w:t>
      </w:r>
    </w:p>
    <w:p w:rsidR="006B1938" w:rsidRPr="00EF5E8A" w:rsidRDefault="00EF5E8A">
      <w:pPr>
        <w:spacing w:after="0" w:line="252" w:lineRule="auto"/>
        <w:ind w:firstLine="600"/>
        <w:jc w:val="both"/>
      </w:pPr>
      <w:proofErr w:type="spellStart"/>
      <w:r w:rsidRPr="00EF5E8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F5E8A">
        <w:rPr>
          <w:rFonts w:ascii="Times New Roman" w:hAnsi="Times New Roman"/>
          <w:color w:val="000000"/>
          <w:sz w:val="28"/>
        </w:rPr>
        <w:t xml:space="preserve"> активной гражданской позиции обучающегося, готового </w:t>
      </w:r>
    </w:p>
    <w:p w:rsidR="006B1938" w:rsidRPr="00EF5E8A" w:rsidRDefault="00EF5E8A">
      <w:pPr>
        <w:spacing w:after="0" w:line="252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 w:rsidR="006B1938" w:rsidRPr="00EF5E8A" w:rsidRDefault="00EF5E8A">
      <w:pPr>
        <w:spacing w:after="0" w:line="252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6B1938" w:rsidRPr="00EF5E8A" w:rsidRDefault="00EF5E8A">
      <w:pPr>
        <w:spacing w:after="0" w:line="252" w:lineRule="auto"/>
        <w:ind w:firstLine="600"/>
        <w:jc w:val="both"/>
      </w:pPr>
      <w:proofErr w:type="spellStart"/>
      <w:r w:rsidRPr="00EF5E8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F5E8A">
        <w:rPr>
          <w:rFonts w:ascii="Times New Roman" w:hAnsi="Times New Roman"/>
          <w:color w:val="000000"/>
          <w:sz w:val="28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6B1938" w:rsidRPr="00EF5E8A" w:rsidRDefault="00EF5E8A">
      <w:pPr>
        <w:spacing w:after="0" w:line="252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6B1938" w:rsidRPr="00EF5E8A" w:rsidRDefault="00EF5E8A">
      <w:pPr>
        <w:spacing w:after="0" w:line="252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6B1938" w:rsidRPr="00EF5E8A" w:rsidRDefault="00EF5E8A">
      <w:pPr>
        <w:spacing w:after="0" w:line="252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6B1938" w:rsidRPr="00EF5E8A" w:rsidRDefault="00EF5E8A">
      <w:pPr>
        <w:spacing w:after="0" w:line="252" w:lineRule="auto"/>
        <w:ind w:firstLine="600"/>
        <w:jc w:val="both"/>
      </w:pPr>
      <w:r w:rsidRPr="00EF5E8A">
        <w:rPr>
          <w:rFonts w:ascii="Times New Roman" w:hAnsi="Times New Roman"/>
          <w:b/>
          <w:color w:val="000000"/>
          <w:sz w:val="28"/>
        </w:rPr>
        <w:t>2) Патриотическое воспитание:</w:t>
      </w:r>
    </w:p>
    <w:p w:rsidR="006B1938" w:rsidRPr="00EF5E8A" w:rsidRDefault="00EF5E8A">
      <w:pPr>
        <w:spacing w:after="0" w:line="252" w:lineRule="auto"/>
        <w:ind w:firstLine="600"/>
        <w:jc w:val="both"/>
      </w:pPr>
      <w:proofErr w:type="spellStart"/>
      <w:r w:rsidRPr="00EF5E8A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EF5E8A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6B1938" w:rsidRPr="00EF5E8A" w:rsidRDefault="00EF5E8A">
      <w:pPr>
        <w:spacing w:after="0" w:line="252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6B1938" w:rsidRPr="00EF5E8A" w:rsidRDefault="00EF5E8A">
      <w:pPr>
        <w:spacing w:after="0" w:line="252" w:lineRule="auto"/>
        <w:ind w:firstLine="600"/>
        <w:jc w:val="both"/>
      </w:pPr>
      <w:proofErr w:type="spellStart"/>
      <w:r w:rsidRPr="00EF5E8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F5E8A">
        <w:rPr>
          <w:rFonts w:ascii="Times New Roman" w:hAnsi="Times New Roman"/>
          <w:color w:val="000000"/>
          <w:sz w:val="28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6B1938" w:rsidRPr="00EF5E8A" w:rsidRDefault="00EF5E8A">
      <w:pPr>
        <w:spacing w:after="0" w:line="252" w:lineRule="auto"/>
        <w:ind w:firstLine="600"/>
        <w:jc w:val="both"/>
      </w:pPr>
      <w:r w:rsidRPr="00EF5E8A">
        <w:rPr>
          <w:rFonts w:ascii="Times New Roman" w:hAnsi="Times New Roman"/>
          <w:b/>
          <w:color w:val="000000"/>
          <w:sz w:val="28"/>
        </w:rPr>
        <w:t>3) Духовно-нравственное воспитание:</w:t>
      </w:r>
    </w:p>
    <w:p w:rsidR="006B1938" w:rsidRPr="00EF5E8A" w:rsidRDefault="00EF5E8A">
      <w:pPr>
        <w:spacing w:after="0" w:line="252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осознание духовных ценностей российского народа и российского воинства;</w:t>
      </w:r>
    </w:p>
    <w:p w:rsidR="006B1938" w:rsidRPr="00EF5E8A" w:rsidRDefault="00EF5E8A">
      <w:pPr>
        <w:spacing w:after="0" w:line="252" w:lineRule="auto"/>
        <w:ind w:firstLine="600"/>
        <w:jc w:val="both"/>
      </w:pPr>
      <w:proofErr w:type="spellStart"/>
      <w:r w:rsidRPr="00EF5E8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F5E8A">
        <w:rPr>
          <w:rFonts w:ascii="Times New Roman" w:hAnsi="Times New Roman"/>
          <w:color w:val="000000"/>
          <w:sz w:val="28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6B1938" w:rsidRPr="00EF5E8A" w:rsidRDefault="00EF5E8A">
      <w:pPr>
        <w:spacing w:after="0" w:line="252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6B1938" w:rsidRPr="00EF5E8A" w:rsidRDefault="00EF5E8A">
      <w:pPr>
        <w:spacing w:after="0" w:line="252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EF5E8A">
        <w:rPr>
          <w:rFonts w:ascii="Times New Roman" w:hAnsi="Times New Roman"/>
          <w:color w:val="000000"/>
          <w:sz w:val="28"/>
        </w:rPr>
        <w:t>волонтёрства</w:t>
      </w:r>
      <w:proofErr w:type="spellEnd"/>
      <w:r w:rsidRPr="00EF5E8A">
        <w:rPr>
          <w:rFonts w:ascii="Times New Roman" w:hAnsi="Times New Roman"/>
          <w:color w:val="000000"/>
          <w:sz w:val="28"/>
        </w:rPr>
        <w:t xml:space="preserve"> и добровольчества;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6B1938" w:rsidRPr="00EF5E8A" w:rsidRDefault="00EF5E8A">
      <w:pPr>
        <w:spacing w:after="0" w:line="252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 w:rsidR="006B1938" w:rsidRPr="00EF5E8A" w:rsidRDefault="00EF5E8A">
      <w:pPr>
        <w:spacing w:after="0" w:line="252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6B1938" w:rsidRPr="00EF5E8A" w:rsidRDefault="00EF5E8A">
      <w:pPr>
        <w:spacing w:after="0" w:line="252" w:lineRule="auto"/>
        <w:ind w:firstLine="600"/>
        <w:jc w:val="both"/>
      </w:pPr>
      <w:r w:rsidRPr="00EF5E8A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6B1938" w:rsidRPr="00EF5E8A" w:rsidRDefault="00EF5E8A">
      <w:pPr>
        <w:spacing w:after="0" w:line="252" w:lineRule="auto"/>
        <w:ind w:firstLine="600"/>
        <w:jc w:val="both"/>
      </w:pPr>
      <w:proofErr w:type="spellStart"/>
      <w:r w:rsidRPr="00EF5E8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F5E8A">
        <w:rPr>
          <w:rFonts w:ascii="Times New Roman" w:hAnsi="Times New Roman"/>
          <w:color w:val="000000"/>
          <w:sz w:val="28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6B1938" w:rsidRPr="00EF5E8A" w:rsidRDefault="00EF5E8A">
      <w:pPr>
        <w:spacing w:after="0" w:line="252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6B1938" w:rsidRPr="00EF5E8A" w:rsidRDefault="00EF5E8A">
      <w:pPr>
        <w:spacing w:after="0" w:line="252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6B1938" w:rsidRPr="00EF5E8A" w:rsidRDefault="00EF5E8A">
      <w:pPr>
        <w:spacing w:after="0" w:line="252" w:lineRule="auto"/>
        <w:ind w:firstLine="600"/>
        <w:jc w:val="both"/>
      </w:pPr>
      <w:r w:rsidRPr="00EF5E8A">
        <w:rPr>
          <w:rFonts w:ascii="Times New Roman" w:hAnsi="Times New Roman"/>
          <w:b/>
          <w:color w:val="000000"/>
          <w:sz w:val="28"/>
        </w:rPr>
        <w:t>6) Физическое воспитание:</w:t>
      </w:r>
    </w:p>
    <w:p w:rsidR="006B1938" w:rsidRPr="00EF5E8A" w:rsidRDefault="00EF5E8A">
      <w:pPr>
        <w:spacing w:after="0" w:line="252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осознание ценности жизни, </w:t>
      </w:r>
      <w:proofErr w:type="spellStart"/>
      <w:r w:rsidRPr="00EF5E8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F5E8A">
        <w:rPr>
          <w:rFonts w:ascii="Times New Roman" w:hAnsi="Times New Roman"/>
          <w:color w:val="000000"/>
          <w:sz w:val="28"/>
        </w:rPr>
        <w:t xml:space="preserve"> ответственного отношения к своему здоровью и здоровью окружающих;</w:t>
      </w:r>
    </w:p>
    <w:p w:rsidR="006B1938" w:rsidRPr="00EF5E8A" w:rsidRDefault="00EF5E8A">
      <w:pPr>
        <w:spacing w:after="0" w:line="252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 w:rsidR="006B1938" w:rsidRPr="00EF5E8A" w:rsidRDefault="00EF5E8A">
      <w:pPr>
        <w:spacing w:after="0" w:line="252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потребность в регулярном ведении здорового образа жизни;</w:t>
      </w:r>
    </w:p>
    <w:p w:rsidR="006B1938" w:rsidRPr="00EF5E8A" w:rsidRDefault="00EF5E8A">
      <w:pPr>
        <w:spacing w:after="0" w:line="252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6B1938" w:rsidRPr="00EF5E8A" w:rsidRDefault="00EF5E8A">
      <w:pPr>
        <w:spacing w:after="0" w:line="252" w:lineRule="auto"/>
        <w:ind w:firstLine="600"/>
        <w:jc w:val="both"/>
      </w:pPr>
      <w:r w:rsidRPr="00EF5E8A">
        <w:rPr>
          <w:rFonts w:ascii="Times New Roman" w:hAnsi="Times New Roman"/>
          <w:b/>
          <w:color w:val="000000"/>
          <w:sz w:val="28"/>
        </w:rPr>
        <w:t>7) Трудовое воспитание:</w:t>
      </w:r>
    </w:p>
    <w:p w:rsidR="006B1938" w:rsidRPr="00EF5E8A" w:rsidRDefault="00EF5E8A">
      <w:pPr>
        <w:spacing w:after="0" w:line="252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6B1938" w:rsidRPr="00EF5E8A" w:rsidRDefault="00EF5E8A">
      <w:pPr>
        <w:spacing w:after="0" w:line="252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6B1938" w:rsidRPr="00EF5E8A" w:rsidRDefault="00EF5E8A">
      <w:pPr>
        <w:spacing w:after="0" w:line="252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6B1938" w:rsidRPr="00EF5E8A" w:rsidRDefault="00EF5E8A">
      <w:pPr>
        <w:spacing w:after="0" w:line="252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6B1938" w:rsidRPr="00EF5E8A" w:rsidRDefault="00EF5E8A">
      <w:pPr>
        <w:spacing w:after="0" w:line="252" w:lineRule="auto"/>
        <w:ind w:firstLine="600"/>
        <w:jc w:val="both"/>
      </w:pPr>
      <w:r w:rsidRPr="00EF5E8A">
        <w:rPr>
          <w:rFonts w:ascii="Times New Roman" w:hAnsi="Times New Roman"/>
          <w:b/>
          <w:color w:val="000000"/>
          <w:sz w:val="28"/>
        </w:rPr>
        <w:t>8) Экологическое воспитание:</w:t>
      </w:r>
    </w:p>
    <w:p w:rsidR="006B1938" w:rsidRPr="00EF5E8A" w:rsidRDefault="00EF5E8A">
      <w:pPr>
        <w:spacing w:after="0" w:line="252" w:lineRule="auto"/>
        <w:ind w:firstLine="600"/>
        <w:jc w:val="both"/>
      </w:pPr>
      <w:proofErr w:type="spellStart"/>
      <w:r w:rsidRPr="00EF5E8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F5E8A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6B1938" w:rsidRPr="00EF5E8A" w:rsidRDefault="00EF5E8A">
      <w:pPr>
        <w:spacing w:after="0" w:line="252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6B1938" w:rsidRPr="00EF5E8A" w:rsidRDefault="00EF5E8A">
      <w:pPr>
        <w:spacing w:after="0" w:line="252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6B1938" w:rsidRPr="00EF5E8A" w:rsidRDefault="00EF5E8A">
      <w:pPr>
        <w:spacing w:after="0" w:line="252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расширение представлений о деятельности экологической направленности.</w:t>
      </w:r>
    </w:p>
    <w:p w:rsidR="006B1938" w:rsidRPr="00EF5E8A" w:rsidRDefault="006B1938">
      <w:pPr>
        <w:spacing w:after="0"/>
        <w:ind w:left="120"/>
        <w:jc w:val="both"/>
      </w:pPr>
    </w:p>
    <w:p w:rsidR="006B1938" w:rsidRPr="00EF5E8A" w:rsidRDefault="00EF5E8A">
      <w:pPr>
        <w:spacing w:after="0"/>
        <w:ind w:left="120"/>
        <w:jc w:val="both"/>
      </w:pPr>
      <w:r w:rsidRPr="00EF5E8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B1938" w:rsidRPr="00EF5E8A" w:rsidRDefault="00EF5E8A">
      <w:pPr>
        <w:spacing w:after="0" w:line="96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.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b/>
          <w:color w:val="000000"/>
          <w:sz w:val="28"/>
        </w:rPr>
        <w:lastRenderedPageBreak/>
        <w:t>Базовые логические действия: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развивать творческое мышление при решении ситуационных задач.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EF5E8A">
        <w:rPr>
          <w:rFonts w:ascii="Times New Roman" w:hAnsi="Times New Roman"/>
          <w:color w:val="000000"/>
          <w:sz w:val="28"/>
        </w:rPr>
        <w:t>: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b/>
          <w:color w:val="000000"/>
          <w:sz w:val="28"/>
        </w:rPr>
        <w:t>Общение: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b/>
          <w:color w:val="000000"/>
          <w:sz w:val="28"/>
        </w:rPr>
        <w:t>Самоконтроль, принятие себя и других: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Предметные результаты характеризуют </w:t>
      </w:r>
      <w:proofErr w:type="spellStart"/>
      <w:r w:rsidRPr="00EF5E8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F5E8A">
        <w:rPr>
          <w:rFonts w:ascii="Times New Roman" w:hAnsi="Times New Roman"/>
          <w:color w:val="000000"/>
          <w:sz w:val="28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lastRenderedPageBreak/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EF5E8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F5E8A">
        <w:rPr>
          <w:rFonts w:ascii="Times New Roman" w:hAnsi="Times New Roman"/>
          <w:color w:val="000000"/>
          <w:sz w:val="28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3) </w:t>
      </w:r>
      <w:proofErr w:type="spellStart"/>
      <w:r w:rsidRPr="00EF5E8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F5E8A">
        <w:rPr>
          <w:rFonts w:ascii="Times New Roman" w:hAnsi="Times New Roman"/>
          <w:color w:val="000000"/>
          <w:sz w:val="28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4) </w:t>
      </w:r>
      <w:proofErr w:type="spellStart"/>
      <w:r w:rsidRPr="00EF5E8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F5E8A">
        <w:rPr>
          <w:rFonts w:ascii="Times New Roman" w:hAnsi="Times New Roman"/>
          <w:color w:val="000000"/>
          <w:sz w:val="28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EF5E8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F5E8A">
        <w:rPr>
          <w:rFonts w:ascii="Times New Roman" w:hAnsi="Times New Roman"/>
          <w:color w:val="000000"/>
          <w:sz w:val="28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5) </w:t>
      </w:r>
      <w:proofErr w:type="spellStart"/>
      <w:r w:rsidRPr="00EF5E8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F5E8A">
        <w:rPr>
          <w:rFonts w:ascii="Times New Roman" w:hAnsi="Times New Roman"/>
          <w:color w:val="000000"/>
          <w:sz w:val="28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6) </w:t>
      </w:r>
      <w:proofErr w:type="spellStart"/>
      <w:r w:rsidRPr="00EF5E8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F5E8A">
        <w:rPr>
          <w:rFonts w:ascii="Times New Roman" w:hAnsi="Times New Roman"/>
          <w:color w:val="000000"/>
          <w:sz w:val="28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7) </w:t>
      </w:r>
      <w:proofErr w:type="spellStart"/>
      <w:r w:rsidRPr="00EF5E8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F5E8A">
        <w:rPr>
          <w:rFonts w:ascii="Times New Roman" w:hAnsi="Times New Roman"/>
          <w:color w:val="000000"/>
          <w:sz w:val="28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8) </w:t>
      </w:r>
      <w:proofErr w:type="spellStart"/>
      <w:r w:rsidRPr="00EF5E8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F5E8A">
        <w:rPr>
          <w:rFonts w:ascii="Times New Roman" w:hAnsi="Times New Roman"/>
          <w:color w:val="000000"/>
          <w:sz w:val="28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9) </w:t>
      </w:r>
      <w:proofErr w:type="spellStart"/>
      <w:r w:rsidRPr="00EF5E8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F5E8A">
        <w:rPr>
          <w:rFonts w:ascii="Times New Roman" w:hAnsi="Times New Roman"/>
          <w:color w:val="000000"/>
          <w:sz w:val="28"/>
        </w:rPr>
        <w:t xml:space="preserve"> представлений о важности соблюдения правил дорожного движения всеми участниками движения, правил безопасности на </w:t>
      </w:r>
      <w:r w:rsidRPr="00EF5E8A">
        <w:rPr>
          <w:rFonts w:ascii="Times New Roman" w:hAnsi="Times New Roman"/>
          <w:color w:val="000000"/>
          <w:sz w:val="28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EF5E8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F5E8A">
        <w:rPr>
          <w:rFonts w:ascii="Times New Roman" w:hAnsi="Times New Roman"/>
          <w:color w:val="000000"/>
          <w:sz w:val="28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EF5E8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F5E8A">
        <w:rPr>
          <w:rFonts w:ascii="Times New Roman" w:hAnsi="Times New Roman"/>
          <w:color w:val="000000"/>
          <w:sz w:val="28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14) </w:t>
      </w:r>
      <w:proofErr w:type="spellStart"/>
      <w:r w:rsidRPr="00EF5E8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F5E8A">
        <w:rPr>
          <w:rFonts w:ascii="Times New Roman" w:hAnsi="Times New Roman"/>
          <w:color w:val="000000"/>
          <w:sz w:val="28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15) </w:t>
      </w:r>
      <w:proofErr w:type="spellStart"/>
      <w:r w:rsidRPr="00EF5E8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EF5E8A">
        <w:rPr>
          <w:rFonts w:ascii="Times New Roman" w:hAnsi="Times New Roman"/>
          <w:color w:val="000000"/>
          <w:sz w:val="28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EF5E8A">
        <w:rPr>
          <w:rFonts w:ascii="Times New Roman" w:hAnsi="Times New Roman"/>
          <w:color w:val="000000"/>
          <w:sz w:val="28"/>
        </w:rPr>
        <w:lastRenderedPageBreak/>
        <w:t>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6B1938" w:rsidRPr="00EF5E8A" w:rsidRDefault="00EF5E8A">
      <w:pPr>
        <w:spacing w:after="0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6B1938" w:rsidRPr="00EF5E8A" w:rsidRDefault="00EF5E8A">
      <w:pPr>
        <w:spacing w:after="0"/>
        <w:ind w:left="120"/>
        <w:jc w:val="both"/>
      </w:pPr>
      <w:r w:rsidRPr="00EF5E8A">
        <w:rPr>
          <w:rFonts w:ascii="Times New Roman" w:hAnsi="Times New Roman"/>
          <w:b/>
          <w:color w:val="000000"/>
          <w:sz w:val="28"/>
        </w:rPr>
        <w:t>10 КЛАСС</w:t>
      </w:r>
    </w:p>
    <w:p w:rsidR="006B1938" w:rsidRPr="00EF5E8A" w:rsidRDefault="00EF5E8A">
      <w:pPr>
        <w:spacing w:after="0"/>
        <w:ind w:left="120"/>
        <w:jc w:val="both"/>
      </w:pPr>
      <w:r w:rsidRPr="00EF5E8A">
        <w:rPr>
          <w:rFonts w:ascii="Times New Roman" w:hAnsi="Times New Roman"/>
          <w:b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 w:rsidR="006B1938" w:rsidRPr="00EF5E8A" w:rsidRDefault="00EF5E8A">
      <w:pPr>
        <w:spacing w:after="0"/>
        <w:ind w:left="120"/>
        <w:jc w:val="both"/>
      </w:pPr>
      <w:r w:rsidRPr="00EF5E8A">
        <w:rPr>
          <w:rFonts w:ascii="Times New Roman" w:hAnsi="Times New Roman"/>
          <w:b/>
          <w:color w:val="000000"/>
          <w:sz w:val="28"/>
        </w:rPr>
        <w:t>Модуль № 2. «Основы военной подготовки»: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знать строевые приёмы в движении без оружия;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выполнять строевые приёмы в движении без оружия;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иметь представление об основах общевойскового боя;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lastRenderedPageBreak/>
        <w:t>иметь представление об основных видах общевойскового боя и способах маневра в бою;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иметь представление о походном, предбоевом и боевом порядке подразделений;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понимать способы действий военнослужащего в бою;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знать правила и меры безопасности при обращении с оружием; 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иметь представление о конструктивных особенностях БПЛА </w:t>
      </w:r>
      <w:proofErr w:type="spellStart"/>
      <w:r w:rsidRPr="00EF5E8A">
        <w:rPr>
          <w:rFonts w:ascii="Times New Roman" w:hAnsi="Times New Roman"/>
          <w:color w:val="000000"/>
          <w:sz w:val="28"/>
        </w:rPr>
        <w:t>квадрокоптерного</w:t>
      </w:r>
      <w:proofErr w:type="spellEnd"/>
      <w:r w:rsidRPr="00EF5E8A">
        <w:rPr>
          <w:rFonts w:ascii="Times New Roman" w:hAnsi="Times New Roman"/>
          <w:color w:val="000000"/>
          <w:sz w:val="28"/>
        </w:rPr>
        <w:t xml:space="preserve"> типа;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иметь представление о способах боевого применения БПЛА; 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иметь представление об истории возникновения и развития связи;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иметь представление о шанцевом инструменте;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понимать особенности оказания первой помощи в бою;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знать условные зоны оказания первой помощи в бою;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знать приемы самопомощи в бою;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иметь представление о военно-учетных специальностях; 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lastRenderedPageBreak/>
        <w:t>знать особенности прохождение военной службы по призыву и по контракту;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иметь представления о военно-учебных заведениях; 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 w:rsidR="006B1938" w:rsidRPr="00EF5E8A" w:rsidRDefault="00EF5E8A">
      <w:pPr>
        <w:spacing w:after="0"/>
        <w:ind w:left="120"/>
        <w:jc w:val="both"/>
      </w:pPr>
      <w:r w:rsidRPr="00EF5E8A">
        <w:rPr>
          <w:rFonts w:ascii="Times New Roman" w:hAnsi="Times New Roman"/>
          <w:b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знать общие принципы безопасного поведения, приводить примеры;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объяснять смысл понятий «</w:t>
      </w:r>
      <w:proofErr w:type="spellStart"/>
      <w:r w:rsidRPr="00EF5E8A">
        <w:rPr>
          <w:rFonts w:ascii="Times New Roman" w:hAnsi="Times New Roman"/>
          <w:color w:val="000000"/>
          <w:sz w:val="28"/>
        </w:rPr>
        <w:t>виктимное</w:t>
      </w:r>
      <w:proofErr w:type="spellEnd"/>
      <w:r w:rsidRPr="00EF5E8A">
        <w:rPr>
          <w:rFonts w:ascii="Times New Roman" w:hAnsi="Times New Roman"/>
          <w:color w:val="000000"/>
          <w:sz w:val="28"/>
        </w:rPr>
        <w:t xml:space="preserve"> поведение», «безопасное поведение»;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приводить примеры реализации риск-ориентированного подхода на уровне личности, общества, государства.</w:t>
      </w:r>
    </w:p>
    <w:p w:rsidR="006B1938" w:rsidRPr="00EF5E8A" w:rsidRDefault="00EF5E8A">
      <w:pPr>
        <w:spacing w:after="0"/>
        <w:ind w:left="120"/>
        <w:jc w:val="both"/>
      </w:pPr>
      <w:r w:rsidRPr="00EF5E8A">
        <w:rPr>
          <w:rFonts w:ascii="Times New Roman" w:hAnsi="Times New Roman"/>
          <w:b/>
          <w:color w:val="000000"/>
          <w:sz w:val="28"/>
        </w:rPr>
        <w:t>Модуль № 4. «Безопасность в быту»: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иметь навыки первой помощи при бытовых отравлениях;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уметь оценивать риски получения бытовых травм;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понимать взаимосвязь поведения и риска получить травму;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иметь навыки поведения при угрозе и возникновении пожара;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знать правила поведения при возникновении аварии на коммунальной системе;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иметь навыки взаимодействия с коммунальными службами.</w:t>
      </w:r>
    </w:p>
    <w:p w:rsidR="006B1938" w:rsidRPr="00EF5E8A" w:rsidRDefault="00EF5E8A">
      <w:pPr>
        <w:spacing w:after="0"/>
        <w:ind w:left="120"/>
        <w:jc w:val="both"/>
      </w:pPr>
      <w:r w:rsidRPr="00EF5E8A">
        <w:rPr>
          <w:rFonts w:ascii="Times New Roman" w:hAnsi="Times New Roman"/>
          <w:b/>
          <w:color w:val="000000"/>
          <w:sz w:val="28"/>
        </w:rPr>
        <w:t>Модуль № 5. «Безопасность на транспорте»: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знать правила дорожного движения;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иметь представление о знаниях и навыках, необходимых водителю;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иметь навыки оказания первой помощи, навыки пользования огнетушителем;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знать источники опасности на различных видах транспорта, приводить примеры;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иметь представление о порядке действий при возникновении </w:t>
      </w:r>
      <w:proofErr w:type="spellStart"/>
      <w:r w:rsidRPr="00EF5E8A">
        <w:rPr>
          <w:rFonts w:ascii="Times New Roman" w:hAnsi="Times New Roman"/>
          <w:color w:val="000000"/>
          <w:sz w:val="28"/>
        </w:rPr>
        <w:t>опасныхи</w:t>
      </w:r>
      <w:proofErr w:type="spellEnd"/>
      <w:r w:rsidRPr="00EF5E8A">
        <w:rPr>
          <w:rFonts w:ascii="Times New Roman" w:hAnsi="Times New Roman"/>
          <w:color w:val="000000"/>
          <w:sz w:val="28"/>
        </w:rPr>
        <w:t xml:space="preserve"> чрезвычайных ситуаций на различных видах транспорта.</w:t>
      </w:r>
    </w:p>
    <w:p w:rsidR="006B1938" w:rsidRPr="00EF5E8A" w:rsidRDefault="00EF5E8A">
      <w:pPr>
        <w:spacing w:after="0"/>
        <w:ind w:left="120"/>
        <w:jc w:val="both"/>
      </w:pPr>
      <w:r w:rsidRPr="00EF5E8A">
        <w:rPr>
          <w:rFonts w:ascii="Times New Roman" w:hAnsi="Times New Roman"/>
          <w:b/>
          <w:color w:val="000000"/>
          <w:sz w:val="28"/>
        </w:rPr>
        <w:t>Модуль № 6. «Безопасность в общественных местах»: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иметь навыки оценки рисков возникновения толпы, давки;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иметь навыки безопасного поведения при проявлении агрессии;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оценивать риски потеряться в общественном месте;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знать порядок действий в случаях, когда потерялся человек;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знать правила пожарной безопасности в общественных местах;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6B1938" w:rsidRPr="00EF5E8A" w:rsidRDefault="00EF5E8A">
      <w:pPr>
        <w:spacing w:after="0"/>
        <w:ind w:left="120"/>
        <w:jc w:val="both"/>
      </w:pPr>
      <w:r w:rsidRPr="00EF5E8A">
        <w:rPr>
          <w:rFonts w:ascii="Times New Roman" w:hAnsi="Times New Roman"/>
          <w:b/>
          <w:color w:val="000000"/>
          <w:sz w:val="28"/>
        </w:rPr>
        <w:t>11 КЛАСС</w:t>
      </w:r>
    </w:p>
    <w:p w:rsidR="006B1938" w:rsidRPr="00EF5E8A" w:rsidRDefault="00EF5E8A">
      <w:pPr>
        <w:spacing w:after="0"/>
        <w:ind w:left="120"/>
        <w:jc w:val="both"/>
      </w:pPr>
      <w:r w:rsidRPr="00EF5E8A">
        <w:rPr>
          <w:rFonts w:ascii="Times New Roman" w:hAnsi="Times New Roman"/>
          <w:b/>
          <w:color w:val="000000"/>
          <w:sz w:val="28"/>
        </w:rPr>
        <w:t>Модуль № 7 «Безопасность в природной среде»: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выделять и классифицировать источники опасности в природной среде;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знать правила безопасного поведения, </w:t>
      </w:r>
      <w:proofErr w:type="spellStart"/>
      <w:r w:rsidRPr="00EF5E8A">
        <w:rPr>
          <w:rFonts w:ascii="Times New Roman" w:hAnsi="Times New Roman"/>
          <w:color w:val="000000"/>
          <w:sz w:val="28"/>
        </w:rPr>
        <w:t>минимизирующие</w:t>
      </w:r>
      <w:proofErr w:type="spellEnd"/>
      <w:r w:rsidRPr="00EF5E8A">
        <w:rPr>
          <w:rFonts w:ascii="Times New Roman" w:hAnsi="Times New Roman"/>
          <w:color w:val="000000"/>
          <w:sz w:val="28"/>
        </w:rPr>
        <w:t xml:space="preserve"> риски потеряться в природной среде;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знать о порядке действий, если человек потерялся в природной среде;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lastRenderedPageBreak/>
        <w:t>называть и характеризовать природные чрезвычайные ситуации;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указывать причины и признаки возникновения природных пожаров;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характеризовать значение риск-ориентированного подхода к обеспечению экологической безопасности;</w:t>
      </w:r>
    </w:p>
    <w:p w:rsidR="006B1938" w:rsidRPr="00EF5E8A" w:rsidRDefault="00EF5E8A">
      <w:pPr>
        <w:spacing w:after="0" w:line="264" w:lineRule="auto"/>
        <w:ind w:firstLine="600"/>
      </w:pPr>
      <w:r w:rsidRPr="00EF5E8A">
        <w:rPr>
          <w:rFonts w:ascii="Times New Roman" w:hAnsi="Times New Roman"/>
          <w:color w:val="000000"/>
          <w:sz w:val="28"/>
        </w:rPr>
        <w:t>иметь навыки экологической грамотности и разумного природопользования.</w:t>
      </w:r>
    </w:p>
    <w:p w:rsidR="006B1938" w:rsidRPr="00EF5E8A" w:rsidRDefault="00EF5E8A">
      <w:pPr>
        <w:spacing w:after="0"/>
        <w:ind w:left="120"/>
        <w:jc w:val="both"/>
      </w:pPr>
      <w:r w:rsidRPr="00EF5E8A">
        <w:rPr>
          <w:rFonts w:ascii="Times New Roman" w:hAnsi="Times New Roman"/>
          <w:b/>
          <w:color w:val="000000"/>
          <w:sz w:val="28"/>
        </w:rPr>
        <w:t>Модуль № 8. «Основы медицинских знаний. Оказание первой помощи»: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иметь навыки соблюдения мер личной профилактики;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объяснять смысл понятия «вакцинация по эпидемиологическим показаниям»;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иметь навыки вызова скорой медицинской помощи;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иметь представление об </w:t>
      </w:r>
      <w:proofErr w:type="gramStart"/>
      <w:r w:rsidRPr="00EF5E8A">
        <w:rPr>
          <w:rFonts w:ascii="Times New Roman" w:hAnsi="Times New Roman"/>
          <w:color w:val="000000"/>
          <w:sz w:val="28"/>
        </w:rPr>
        <w:t>основных</w:t>
      </w:r>
      <w:proofErr w:type="gramEnd"/>
      <w:r w:rsidRPr="00EF5E8A">
        <w:rPr>
          <w:rFonts w:ascii="Times New Roman" w:hAnsi="Times New Roman"/>
          <w:color w:val="000000"/>
          <w:sz w:val="28"/>
        </w:rPr>
        <w:t xml:space="preserve"> направления сохранения и укрепления психического здоровья и психологического благополучия;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объяснять смысл понятия «инклюзивное обучение»;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иметь навыки, позволяющие минимизировать влияние хронического стресса;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знать правовые основы оказания первой помощи в Российской Федерации;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иметь навыки применения алгоритма первой помощи;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6B1938" w:rsidRPr="00EF5E8A" w:rsidRDefault="00EF5E8A">
      <w:pPr>
        <w:spacing w:after="0"/>
        <w:ind w:left="120"/>
        <w:jc w:val="both"/>
      </w:pPr>
      <w:r w:rsidRPr="00EF5E8A">
        <w:rPr>
          <w:rFonts w:ascii="Times New Roman" w:hAnsi="Times New Roman"/>
          <w:b/>
          <w:color w:val="000000"/>
          <w:sz w:val="28"/>
        </w:rPr>
        <w:t>Модуль № 9. «Безопасность в социуме»: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lastRenderedPageBreak/>
        <w:t>иметь навыки конструктивного общения;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характеризовать взаимодействие в группе;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объяснять смысл понятия «конфликт»;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знать стадии развития конфликта, приводить примеры;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иметь навыки конструктивного разрешения конфликта;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знать условия привлечения третьей стороны для разрешения конфликта;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иметь представление о способах пресечения опасных проявлений конфликтов;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раскрывать способы противодействия </w:t>
      </w:r>
      <w:proofErr w:type="spellStart"/>
      <w:r w:rsidRPr="00EF5E8A">
        <w:rPr>
          <w:rFonts w:ascii="Times New Roman" w:hAnsi="Times New Roman"/>
          <w:color w:val="000000"/>
          <w:sz w:val="28"/>
        </w:rPr>
        <w:t>буллингу</w:t>
      </w:r>
      <w:proofErr w:type="spellEnd"/>
      <w:r w:rsidRPr="00EF5E8A">
        <w:rPr>
          <w:rFonts w:ascii="Times New Roman" w:hAnsi="Times New Roman"/>
          <w:color w:val="000000"/>
          <w:sz w:val="28"/>
        </w:rPr>
        <w:t>, проявлениям насилия;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характеризовать способы психологического воздействия;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характеризовать особенности убеждающей коммуникации;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объяснять смысл понятия «манипуляция»; 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называть характеристики </w:t>
      </w:r>
      <w:proofErr w:type="spellStart"/>
      <w:r w:rsidRPr="00EF5E8A">
        <w:rPr>
          <w:rFonts w:ascii="Times New Roman" w:hAnsi="Times New Roman"/>
          <w:color w:val="000000"/>
          <w:sz w:val="28"/>
        </w:rPr>
        <w:t>манипулятивного</w:t>
      </w:r>
      <w:proofErr w:type="spellEnd"/>
      <w:r w:rsidRPr="00EF5E8A">
        <w:rPr>
          <w:rFonts w:ascii="Times New Roman" w:hAnsi="Times New Roman"/>
          <w:color w:val="000000"/>
          <w:sz w:val="28"/>
        </w:rPr>
        <w:t xml:space="preserve"> воздействия, приводить примеры; 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иметь представления о способах противодействия манипуляции;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иметь представление о деструктивных и </w:t>
      </w:r>
      <w:proofErr w:type="spellStart"/>
      <w:r w:rsidRPr="00EF5E8A">
        <w:rPr>
          <w:rFonts w:ascii="Times New Roman" w:hAnsi="Times New Roman"/>
          <w:color w:val="000000"/>
          <w:sz w:val="28"/>
        </w:rPr>
        <w:t>псевдопсихологических</w:t>
      </w:r>
      <w:proofErr w:type="spellEnd"/>
      <w:r w:rsidRPr="00EF5E8A">
        <w:rPr>
          <w:rFonts w:ascii="Times New Roman" w:hAnsi="Times New Roman"/>
          <w:color w:val="000000"/>
          <w:sz w:val="28"/>
        </w:rPr>
        <w:t xml:space="preserve"> технологиях и способах противодействия.</w:t>
      </w:r>
    </w:p>
    <w:p w:rsidR="006B1938" w:rsidRPr="00EF5E8A" w:rsidRDefault="00EF5E8A">
      <w:pPr>
        <w:spacing w:after="0"/>
        <w:ind w:left="120"/>
        <w:jc w:val="both"/>
      </w:pPr>
      <w:r w:rsidRPr="00EF5E8A">
        <w:rPr>
          <w:rFonts w:ascii="Times New Roman" w:hAnsi="Times New Roman"/>
          <w:b/>
          <w:color w:val="000000"/>
          <w:sz w:val="28"/>
        </w:rPr>
        <w:t>Модуль № 10. «Безопасность в информационном пространстве»: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характеризовать цифровую среду, её влияние на жизнь человека;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lastRenderedPageBreak/>
        <w:t>иметь навыки безопасного использования устройств и программ;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иметь навыки безопасной коммуникации в цифровой среде;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EF5E8A">
        <w:rPr>
          <w:rFonts w:ascii="Times New Roman" w:hAnsi="Times New Roman"/>
          <w:color w:val="000000"/>
          <w:sz w:val="28"/>
        </w:rPr>
        <w:t>фейк</w:t>
      </w:r>
      <w:proofErr w:type="spellEnd"/>
      <w:r w:rsidRPr="00EF5E8A">
        <w:rPr>
          <w:rFonts w:ascii="Times New Roman" w:hAnsi="Times New Roman"/>
          <w:color w:val="000000"/>
          <w:sz w:val="28"/>
        </w:rPr>
        <w:t>»;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6B1938" w:rsidRPr="00EF5E8A" w:rsidRDefault="00EF5E8A">
      <w:pPr>
        <w:spacing w:after="0"/>
        <w:ind w:left="120"/>
        <w:jc w:val="both"/>
      </w:pPr>
      <w:r w:rsidRPr="00EF5E8A">
        <w:rPr>
          <w:rFonts w:ascii="Times New Roman" w:hAnsi="Times New Roman"/>
          <w:b/>
          <w:color w:val="000000"/>
          <w:sz w:val="28"/>
        </w:rPr>
        <w:t>Модуль № 11. «Основы противодействия экстремизму и терроризму»: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иметь представление о методах и видах террористической деятельности;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6B1938" w:rsidRPr="00EF5E8A" w:rsidRDefault="00EF5E8A">
      <w:pPr>
        <w:spacing w:after="0" w:line="264" w:lineRule="auto"/>
        <w:ind w:firstLine="600"/>
        <w:jc w:val="both"/>
      </w:pPr>
      <w:r w:rsidRPr="00EF5E8A">
        <w:rPr>
          <w:rFonts w:ascii="Times New Roman" w:hAnsi="Times New Roman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6B1938" w:rsidRPr="00EF5E8A" w:rsidRDefault="006B1938">
      <w:pPr>
        <w:sectPr w:rsidR="006B1938" w:rsidRPr="00EF5E8A">
          <w:pgSz w:w="11906" w:h="16383"/>
          <w:pgMar w:top="1134" w:right="850" w:bottom="1134" w:left="1701" w:header="720" w:footer="720" w:gutter="0"/>
          <w:cols w:space="720"/>
        </w:sectPr>
      </w:pPr>
    </w:p>
    <w:p w:rsidR="006B1938" w:rsidRDefault="00EF5E8A">
      <w:pPr>
        <w:spacing w:after="0"/>
        <w:ind w:left="120"/>
      </w:pPr>
      <w:bookmarkStart w:id="5" w:name="block-38110734"/>
      <w:bookmarkEnd w:id="4"/>
      <w:r w:rsidRPr="00EF5E8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B1938" w:rsidRDefault="00EF5E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6B193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938" w:rsidRDefault="006B193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1938" w:rsidRDefault="006B19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1938" w:rsidRDefault="006B1938">
            <w:pPr>
              <w:spacing w:after="0"/>
              <w:ind w:left="135"/>
            </w:pPr>
          </w:p>
        </w:tc>
      </w:tr>
      <w:tr w:rsidR="006B19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938" w:rsidRDefault="006B19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938" w:rsidRDefault="006B193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1938" w:rsidRDefault="006B193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1938" w:rsidRDefault="006B193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1938" w:rsidRDefault="006B19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938" w:rsidRDefault="006B1938"/>
        </w:tc>
      </w:tr>
      <w:tr w:rsidR="006B1938" w:rsidRPr="00EF5E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B1938" w:rsidRPr="00EF5E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B1938" w:rsidRPr="00EF5E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B1938" w:rsidRPr="00EF5E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B1938" w:rsidRPr="00EF5E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B1938" w:rsidRPr="00EF5E8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B1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B1938" w:rsidRDefault="006B1938"/>
        </w:tc>
      </w:tr>
    </w:tbl>
    <w:p w:rsidR="006B1938" w:rsidRDefault="006B1938">
      <w:pPr>
        <w:sectPr w:rsidR="006B19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938" w:rsidRDefault="00EF5E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6B1938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938" w:rsidRDefault="006B193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1938" w:rsidRDefault="006B19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1938" w:rsidRDefault="006B1938">
            <w:pPr>
              <w:spacing w:after="0"/>
              <w:ind w:left="135"/>
            </w:pPr>
          </w:p>
        </w:tc>
      </w:tr>
      <w:tr w:rsidR="006B19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938" w:rsidRDefault="006B19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938" w:rsidRDefault="006B1938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1938" w:rsidRDefault="006B1938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1938" w:rsidRDefault="006B1938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1938" w:rsidRDefault="006B19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938" w:rsidRDefault="006B1938"/>
        </w:tc>
      </w:tr>
      <w:tr w:rsidR="006B1938" w:rsidRPr="00EF5E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938" w:rsidRPr="00EF5E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938" w:rsidRPr="00EF5E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938" w:rsidRPr="00EF5E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938" w:rsidRPr="00EF5E8A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1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B1938" w:rsidRDefault="006B1938"/>
        </w:tc>
      </w:tr>
    </w:tbl>
    <w:p w:rsidR="006B1938" w:rsidRDefault="006B1938">
      <w:pPr>
        <w:sectPr w:rsidR="006B19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938" w:rsidRDefault="006B1938">
      <w:pPr>
        <w:sectPr w:rsidR="006B19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938" w:rsidRDefault="00EF5E8A">
      <w:pPr>
        <w:spacing w:after="0"/>
        <w:ind w:left="120"/>
      </w:pPr>
      <w:bookmarkStart w:id="6" w:name="block-3811073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B1938" w:rsidRDefault="00EF5E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6B193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938" w:rsidRDefault="006B193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1938" w:rsidRDefault="006B19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1938" w:rsidRDefault="006B193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1938" w:rsidRDefault="006B1938">
            <w:pPr>
              <w:spacing w:after="0"/>
              <w:ind w:left="135"/>
            </w:pPr>
          </w:p>
        </w:tc>
      </w:tr>
      <w:tr w:rsidR="006B19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938" w:rsidRDefault="006B19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938" w:rsidRDefault="006B193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1938" w:rsidRDefault="006B193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1938" w:rsidRDefault="006B193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1938" w:rsidRDefault="006B19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938" w:rsidRDefault="006B19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938" w:rsidRDefault="006B1938"/>
        </w:tc>
      </w:tr>
      <w:tr w:rsidR="006B1938" w:rsidRPr="00EF5E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proofErr w:type="spellStart"/>
            <w:r w:rsidRPr="00EF5E8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</w:hyperlink>
          </w:p>
        </w:tc>
      </w:tr>
      <w:tr w:rsidR="006B1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</w:tr>
      <w:tr w:rsidR="006B1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</w:tr>
      <w:tr w:rsidR="006B1938" w:rsidRPr="00EF5E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</w:tr>
      <w:tr w:rsidR="006B1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</w:tr>
      <w:tr w:rsidR="006B1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</w:tr>
      <w:tr w:rsidR="006B1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Требования безопасности при обращении с оружием и боеприпасами (огневая </w:t>
            </w:r>
            <w:r w:rsidRPr="00EF5E8A"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</w:tr>
      <w:tr w:rsidR="006B1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</w:tr>
      <w:tr w:rsidR="006B1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</w:tr>
      <w:tr w:rsidR="006B1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</w:tr>
      <w:tr w:rsidR="006B1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</w:tr>
      <w:tr w:rsidR="006B1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</w:tr>
      <w:tr w:rsidR="006B1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</w:tr>
      <w:tr w:rsidR="006B1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</w:tr>
      <w:tr w:rsidR="006B1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</w:tr>
      <w:tr w:rsidR="006B193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</w:tr>
      <w:tr w:rsidR="006B1938" w:rsidRPr="00EF5E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proofErr w:type="spellStart"/>
            <w:r w:rsidRPr="00EF5E8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/3488963</w:t>
              </w:r>
            </w:hyperlink>
          </w:p>
        </w:tc>
      </w:tr>
      <w:tr w:rsidR="006B1938" w:rsidRPr="00EF5E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proofErr w:type="spellStart"/>
            <w:r w:rsidRPr="00EF5E8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989222</w:t>
              </w:r>
            </w:hyperlink>
          </w:p>
        </w:tc>
      </w:tr>
      <w:tr w:rsidR="006B1938" w:rsidRPr="00EF5E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proofErr w:type="spellStart"/>
            <w:r w:rsidRPr="00EF5E8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6B1938" w:rsidRPr="00EF5E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proofErr w:type="spellStart"/>
            <w:r w:rsidRPr="00EF5E8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6B1938" w:rsidRPr="00EF5E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proofErr w:type="spellStart"/>
            <w:r w:rsidRPr="00EF5E8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6B1938" w:rsidRPr="00EF5E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proofErr w:type="spellStart"/>
            <w:r w:rsidRPr="00EF5E8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112</w:t>
              </w:r>
            </w:hyperlink>
          </w:p>
        </w:tc>
      </w:tr>
      <w:tr w:rsidR="006B1938" w:rsidRPr="00EF5E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proofErr w:type="spellStart"/>
            <w:r w:rsidRPr="00EF5E8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34161</w:t>
              </w:r>
            </w:hyperlink>
          </w:p>
        </w:tc>
      </w:tr>
      <w:tr w:rsidR="006B1938" w:rsidRPr="00EF5E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в местах </w:t>
            </w:r>
            <w:r w:rsidRPr="00EF5E8A">
              <w:rPr>
                <w:rFonts w:ascii="Times New Roman" w:hAnsi="Times New Roman"/>
                <w:color w:val="000000"/>
                <w:sz w:val="24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proofErr w:type="spellStart"/>
            <w:r w:rsidRPr="00EF5E8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34161</w:t>
              </w:r>
            </w:hyperlink>
          </w:p>
        </w:tc>
      </w:tr>
      <w:tr w:rsidR="006B1938" w:rsidRPr="00EF5E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proofErr w:type="spellStart"/>
            <w:r w:rsidRPr="00EF5E8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1938" w:rsidRPr="00EF5E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proofErr w:type="spellStart"/>
            <w:r w:rsidRPr="00EF5E8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1938" w:rsidRPr="00EF5E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proofErr w:type="spellStart"/>
            <w:r w:rsidRPr="00EF5E8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659795</w:t>
              </w:r>
            </w:hyperlink>
          </w:p>
        </w:tc>
      </w:tr>
      <w:tr w:rsidR="006B1938" w:rsidRPr="00EF5E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proofErr w:type="spellStart"/>
            <w:r w:rsidRPr="00EF5E8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6B1938" w:rsidRPr="00EF5E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proofErr w:type="spellStart"/>
            <w:r w:rsidRPr="00EF5E8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6B1938" w:rsidRPr="00EF5E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proofErr w:type="spellStart"/>
            <w:r w:rsidRPr="00EF5E8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1938" w:rsidRPr="00EF5E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proofErr w:type="spellStart"/>
            <w:r w:rsidRPr="00EF5E8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1938" w:rsidRPr="00EF5E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proofErr w:type="spellStart"/>
            <w:r w:rsidRPr="00EF5E8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6B1938" w:rsidRPr="00EF5E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proofErr w:type="spellStart"/>
            <w:r w:rsidRPr="00EF5E8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6B1938" w:rsidRPr="00EF5E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proofErr w:type="spellStart"/>
            <w:r w:rsidRPr="00EF5E8A">
              <w:rPr>
                <w:rFonts w:ascii="Times New Roman" w:hAnsi="Times New Roman"/>
                <w:color w:val="000000"/>
                <w:sz w:val="24"/>
              </w:rPr>
              <w:t>Бибилиотека</w:t>
            </w:r>
            <w:proofErr w:type="spellEnd"/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6B1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938" w:rsidRDefault="006B1938"/>
        </w:tc>
      </w:tr>
    </w:tbl>
    <w:p w:rsidR="006B1938" w:rsidRDefault="006B1938">
      <w:pPr>
        <w:sectPr w:rsidR="006B19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938" w:rsidRDefault="00EF5E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6B1938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1938" w:rsidRDefault="006B193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1938" w:rsidRDefault="006B19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1938" w:rsidRDefault="006B1938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1938" w:rsidRDefault="006B1938">
            <w:pPr>
              <w:spacing w:after="0"/>
              <w:ind w:left="135"/>
            </w:pPr>
          </w:p>
        </w:tc>
      </w:tr>
      <w:tr w:rsidR="006B19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938" w:rsidRDefault="006B19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938" w:rsidRDefault="006B1938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1938" w:rsidRDefault="006B1938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1938" w:rsidRDefault="006B1938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1938" w:rsidRDefault="006B19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938" w:rsidRDefault="006B19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1938" w:rsidRDefault="006B1938"/>
        </w:tc>
      </w:tr>
      <w:tr w:rsidR="006B19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</w:tr>
      <w:tr w:rsidR="006B19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6B1938" w:rsidRPr="00EF5E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59356</w:t>
              </w:r>
            </w:hyperlink>
          </w:p>
        </w:tc>
      </w:tr>
      <w:tr w:rsidR="006B1938" w:rsidRPr="00EF5E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</w:hyperlink>
          </w:p>
        </w:tc>
      </w:tr>
      <w:tr w:rsidR="006B1938" w:rsidRPr="00EF5E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6B1938" w:rsidRPr="00EF5E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/12845814</w:t>
              </w:r>
            </w:hyperlink>
          </w:p>
        </w:tc>
      </w:tr>
      <w:tr w:rsidR="006B1938" w:rsidRPr="00EF5E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Экологическая грамотность и </w:t>
            </w:r>
            <w:r w:rsidRPr="00EF5E8A">
              <w:rPr>
                <w:rFonts w:ascii="Times New Roman" w:hAnsi="Times New Roman"/>
                <w:color w:val="000000"/>
                <w:sz w:val="24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B1938" w:rsidRPr="00EF5E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B1938" w:rsidRPr="00EF5E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</w:hyperlink>
          </w:p>
        </w:tc>
      </w:tr>
      <w:tr w:rsidR="006B19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</w:tr>
      <w:tr w:rsidR="006B19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</w:tr>
      <w:tr w:rsidR="006B1938" w:rsidRPr="00EF5E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0176</w:t>
              </w:r>
            </w:hyperlink>
          </w:p>
        </w:tc>
      </w:tr>
      <w:tr w:rsidR="006B1938" w:rsidRPr="00EF5E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B1938" w:rsidRPr="00EF5E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B1938" w:rsidRPr="00EF5E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B1938" w:rsidRPr="00EF5E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1938" w:rsidRPr="00EF5E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1938" w:rsidRPr="00EF5E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Конструктивные и </w:t>
            </w:r>
            <w:r w:rsidRPr="00EF5E8A">
              <w:rPr>
                <w:rFonts w:ascii="Times New Roman" w:hAnsi="Times New Roman"/>
                <w:color w:val="000000"/>
                <w:sz w:val="24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1938" w:rsidRPr="00EF5E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B19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</w:tr>
      <w:tr w:rsidR="006B19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</w:tr>
      <w:tr w:rsidR="006B19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1938" w:rsidRDefault="001B060C">
            <w:pPr>
              <w:spacing w:after="0"/>
              <w:ind w:left="135"/>
            </w:pPr>
            <w:hyperlink r:id="rId51">
              <w:r w:rsidR="00EF5E8A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6B19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</w:tr>
      <w:tr w:rsidR="006B19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</w:tr>
      <w:tr w:rsidR="006B1938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</w:tr>
      <w:tr w:rsidR="006B1938" w:rsidRPr="00EF5E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B1938" w:rsidRPr="00EF5E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B1938" w:rsidRPr="00EF5E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</w:hyperlink>
          </w:p>
        </w:tc>
      </w:tr>
      <w:tr w:rsidR="006B1938" w:rsidRPr="00EF5E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Экстремизм и терроризм как </w:t>
            </w:r>
            <w:r w:rsidRPr="00EF5E8A">
              <w:rPr>
                <w:rFonts w:ascii="Times New Roman" w:hAnsi="Times New Roman"/>
                <w:color w:val="000000"/>
                <w:sz w:val="24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/98341000000</w:t>
              </w:r>
            </w:hyperlink>
          </w:p>
        </w:tc>
      </w:tr>
      <w:tr w:rsidR="006B1938" w:rsidRPr="00EF5E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/98341000000</w:t>
              </w:r>
            </w:hyperlink>
          </w:p>
        </w:tc>
      </w:tr>
      <w:tr w:rsidR="006B1938" w:rsidRPr="00EF5E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B1938" w:rsidRPr="00EF5E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B1938" w:rsidRPr="00EF5E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6B1938" w:rsidRPr="00EF5E8A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6B1938" w:rsidRDefault="006B1938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F5E8A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6B19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938" w:rsidRPr="00EF5E8A" w:rsidRDefault="00EF5E8A">
            <w:pPr>
              <w:spacing w:after="0"/>
              <w:ind w:left="135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 w:rsidRPr="00EF5E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6B1938" w:rsidRDefault="00EF5E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1938" w:rsidRDefault="006B1938"/>
        </w:tc>
      </w:tr>
    </w:tbl>
    <w:p w:rsidR="006B1938" w:rsidRDefault="006B1938">
      <w:pPr>
        <w:sectPr w:rsidR="006B19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938" w:rsidRDefault="006B1938">
      <w:pPr>
        <w:sectPr w:rsidR="006B19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1938" w:rsidRDefault="00EF5E8A">
      <w:pPr>
        <w:spacing w:after="0"/>
        <w:ind w:left="120"/>
      </w:pPr>
      <w:bookmarkStart w:id="7" w:name="block-3811073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B1938" w:rsidRDefault="00EF5E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B1938" w:rsidRDefault="006B1938">
      <w:pPr>
        <w:spacing w:after="0" w:line="480" w:lineRule="auto"/>
        <w:ind w:left="120"/>
      </w:pPr>
    </w:p>
    <w:p w:rsidR="006B1938" w:rsidRDefault="006B1938">
      <w:pPr>
        <w:spacing w:after="0" w:line="480" w:lineRule="auto"/>
        <w:ind w:left="120"/>
      </w:pPr>
    </w:p>
    <w:p w:rsidR="006B1938" w:rsidRDefault="006B1938">
      <w:pPr>
        <w:spacing w:after="0"/>
        <w:ind w:left="120"/>
      </w:pPr>
    </w:p>
    <w:p w:rsidR="006B1938" w:rsidRDefault="00EF5E8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B1938" w:rsidRPr="00EF5E8A" w:rsidRDefault="00EF5E8A">
      <w:pPr>
        <w:spacing w:after="0" w:line="288" w:lineRule="auto"/>
        <w:ind w:left="120"/>
        <w:jc w:val="both"/>
      </w:pPr>
      <w:r w:rsidRPr="00EF5E8A">
        <w:rPr>
          <w:rFonts w:ascii="Times New Roman" w:hAnsi="Times New Roman"/>
          <w:color w:val="000000"/>
          <w:sz w:val="28"/>
        </w:rPr>
        <w:t xml:space="preserve">1. </w:t>
      </w:r>
      <w:r w:rsidRPr="00EF5E8A">
        <w:rPr>
          <w:rFonts w:ascii="Times New Roman" w:hAnsi="Times New Roman"/>
          <w:color w:val="333333"/>
          <w:sz w:val="28"/>
        </w:rPr>
        <w:t xml:space="preserve">Методические рекомендации для учителей </w:t>
      </w:r>
      <w:r w:rsidRPr="00EF5E8A">
        <w:rPr>
          <w:rFonts w:ascii="Times New Roman" w:hAnsi="Times New Roman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EF5E8A"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EF5E8A">
        <w:rPr>
          <w:rFonts w:ascii="Times New Roman" w:hAnsi="Times New Roman"/>
          <w:color w:val="333333"/>
          <w:sz w:val="28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EF5E8A">
        <w:rPr>
          <w:rFonts w:ascii="Times New Roman" w:hAnsi="Times New Roman"/>
          <w:color w:val="333333"/>
          <w:sz w:val="28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EF5E8A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EF5E8A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EF5E8A">
        <w:rPr>
          <w:rFonts w:ascii="Times New Roman" w:hAnsi="Times New Roman"/>
          <w:color w:val="333333"/>
          <w:sz w:val="28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EF5E8A">
        <w:rPr>
          <w:rFonts w:ascii="Times New Roman" w:hAnsi="Times New Roman"/>
          <w:color w:val="333333"/>
          <w:sz w:val="28"/>
        </w:rPr>
        <w:t xml:space="preserve">. </w:t>
      </w:r>
    </w:p>
    <w:p w:rsidR="006B1938" w:rsidRPr="00EF5E8A" w:rsidRDefault="006B1938">
      <w:pPr>
        <w:spacing w:after="0"/>
        <w:ind w:left="120"/>
      </w:pPr>
    </w:p>
    <w:p w:rsidR="006B1938" w:rsidRPr="00EF5E8A" w:rsidRDefault="00EF5E8A">
      <w:pPr>
        <w:spacing w:after="0" w:line="480" w:lineRule="auto"/>
        <w:ind w:left="120"/>
      </w:pPr>
      <w:r w:rsidRPr="00EF5E8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6B1938" w:rsidRPr="00EF5E8A" w:rsidRDefault="006B1938">
      <w:pPr>
        <w:spacing w:after="0" w:line="480" w:lineRule="auto"/>
        <w:ind w:left="120"/>
      </w:pPr>
    </w:p>
    <w:p w:rsidR="006B1938" w:rsidRPr="00EF5E8A" w:rsidRDefault="006B1938">
      <w:pPr>
        <w:sectPr w:rsidR="006B1938" w:rsidRPr="00EF5E8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EF5E8A" w:rsidRPr="00EF5E8A" w:rsidRDefault="00EF5E8A"/>
    <w:sectPr w:rsidR="00EF5E8A" w:rsidRPr="00EF5E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578B3"/>
    <w:multiLevelType w:val="multilevel"/>
    <w:tmpl w:val="7472A8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38"/>
    <w:rsid w:val="001B060C"/>
    <w:rsid w:val="006B1938"/>
    <w:rsid w:val="007C2C66"/>
    <w:rsid w:val="00EF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12845814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a38c6e17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738187f6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e497bff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cf0d6e0f" TargetMode="External"/><Relationship Id="rId54" Type="http://schemas.openxmlformats.org/officeDocument/2006/relationships/hyperlink" Target="https://m.edsoo.ru/39a25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196276c" TargetMode="External"/><Relationship Id="rId37" Type="http://schemas.openxmlformats.org/officeDocument/2006/relationships/hyperlink" Target="https://m.edsoo.ru/d331f5d5" TargetMode="External"/><Relationship Id="rId40" Type="http://schemas.openxmlformats.org/officeDocument/2006/relationships/hyperlink" Target="https://m.edsoo.ru/6beae69f" TargetMode="External"/><Relationship Id="rId45" Type="http://schemas.openxmlformats.org/officeDocument/2006/relationships/hyperlink" Target="https://m.edsoo.ru/e58b334d" TargetMode="External"/><Relationship Id="rId53" Type="http://schemas.openxmlformats.org/officeDocument/2006/relationships/hyperlink" Target="https://m.edsoo.ru/3906b95b" TargetMode="External"/><Relationship Id="rId58" Type="http://schemas.openxmlformats.org/officeDocument/2006/relationships/hyperlink" Target="https://m.edsoo.ru/fbc7d6c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36" Type="http://schemas.openxmlformats.org/officeDocument/2006/relationships/hyperlink" Target="https://m.edsoo.ru/4dd59356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hyperlink" Target="https://m.edsoo.ru/1e56ec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b4cebedd" TargetMode="External"/><Relationship Id="rId35" Type="http://schemas.openxmlformats.org/officeDocument/2006/relationships/hyperlink" Target="https://m.edsoo.ru/b12d5cd5" TargetMode="External"/><Relationship Id="rId43" Type="http://schemas.openxmlformats.org/officeDocument/2006/relationships/hyperlink" Target="https://m.edsoo.ru/d4ee0176" TargetMode="External"/><Relationship Id="rId48" Type="http://schemas.openxmlformats.org/officeDocument/2006/relationships/hyperlink" Target="https://m.edsoo.ru/c66f9d2e" TargetMode="External"/><Relationship Id="rId56" Type="http://schemas.openxmlformats.org/officeDocument/2006/relationships/hyperlink" Target="https://m.edsoo.ru/98341000000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d526ac07%5D%5D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33" Type="http://schemas.openxmlformats.org/officeDocument/2006/relationships/hyperlink" Target="https://m.edsoo.ru/a2e1b5d5" TargetMode="External"/><Relationship Id="rId38" Type="http://schemas.openxmlformats.org/officeDocument/2006/relationships/hyperlink" Target="https://m.edsoo.ru/552ec0cd" TargetMode="External"/><Relationship Id="rId46" Type="http://schemas.openxmlformats.org/officeDocument/2006/relationships/hyperlink" Target="https://m.edsoo.ru/b20971f2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11349</Words>
  <Characters>64691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inf</cp:lastModifiedBy>
  <cp:revision>5</cp:revision>
  <dcterms:created xsi:type="dcterms:W3CDTF">2024-08-31T16:53:00Z</dcterms:created>
  <dcterms:modified xsi:type="dcterms:W3CDTF">2024-09-16T01:55:00Z</dcterms:modified>
</cp:coreProperties>
</file>